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r>
        <w:t>Year 7</w:t>
      </w:r>
    </w:p>
    <w:tbl>
      <w:tblPr>
        <w:tblStyle w:val="PlainTable51"/>
        <w:tblW w:w="13381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226"/>
        <w:gridCol w:w="2663"/>
        <w:gridCol w:w="2644"/>
        <w:gridCol w:w="2931"/>
        <w:gridCol w:w="391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9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26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nil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Term</w:t>
            </w:r>
          </w:p>
        </w:tc>
        <w:tc>
          <w:tcPr>
            <w:tcW w:w="2663" w:type="dxa"/>
            <w:tcBorders>
              <w:top w:val="single" w:sz="18" w:space="0" w:color="1F4E79" w:themeColor="accent1" w:themeShade="80"/>
              <w:left w:val="nil"/>
              <w:bottom w:val="nil"/>
              <w:right w:val="nil"/>
            </w:tcBorders>
            <w:hideMark/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Theme</w:t>
            </w:r>
          </w:p>
        </w:tc>
        <w:tc>
          <w:tcPr>
            <w:tcW w:w="2644" w:type="dxa"/>
            <w:tcBorders>
              <w:top w:val="single" w:sz="18" w:space="0" w:color="1F4E79" w:themeColor="accent1" w:themeShade="80"/>
              <w:left w:val="nil"/>
              <w:bottom w:val="nil"/>
              <w:right w:val="nil"/>
            </w:tcBorders>
            <w:hideMark/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What students will learn</w:t>
            </w:r>
          </w:p>
        </w:tc>
        <w:tc>
          <w:tcPr>
            <w:tcW w:w="2931" w:type="dxa"/>
            <w:tcBorders>
              <w:top w:val="single" w:sz="18" w:space="0" w:color="1F4E79" w:themeColor="accent1" w:themeShade="80"/>
              <w:left w:val="nil"/>
              <w:bottom w:val="nil"/>
              <w:right w:val="nil"/>
            </w:tcBorders>
            <w:hideMark/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Key assessment</w:t>
            </w:r>
          </w:p>
        </w:tc>
        <w:tc>
          <w:tcPr>
            <w:tcW w:w="3917" w:type="dxa"/>
            <w:tcBorders>
              <w:top w:val="single" w:sz="18" w:space="0" w:color="1F4E79" w:themeColor="accent1" w:themeShade="80"/>
              <w:left w:val="nil"/>
              <w:bottom w:val="nil"/>
              <w:right w:val="single" w:sz="18" w:space="0" w:color="1F4E79" w:themeColor="accent1" w:themeShade="80"/>
            </w:tcBorders>
            <w:hideMark/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How you can support your child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  <w:tcBorders>
              <w:top w:val="nil"/>
              <w:left w:val="single" w:sz="18" w:space="0" w:color="1F4E79" w:themeColor="accent1" w:themeShade="80"/>
              <w:bottom w:val="nil"/>
              <w:right w:val="nil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Baseline testing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Drawing skills.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Creative ‘free’ drawing.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Colour wheel in watercolours.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Transferring an image using the ‘gridding’ method.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Use of mark making in drawing. 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A4 4x sections biscuit drawing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3x line creative drawing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Watercolour wheel 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proofErr w:type="gram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Gridding  section</w:t>
            </w:r>
            <w:proofErr w:type="gram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drawing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Mark making sheet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single" w:sz="18" w:space="0" w:color="1F4E79" w:themeColor="accent1" w:themeShade="80"/>
            </w:tcBorders>
            <w:hideMark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Drawing of still life objects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Hwk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research of Joel 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Penkman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- biscuit drawing artist. </w:t>
            </w:r>
          </w:p>
        </w:tc>
      </w:tr>
      <w:tr>
        <w:trPr>
          <w:cantSplit/>
          <w:trHeight w:val="7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  <w:tcBorders>
              <w:top w:val="nil"/>
              <w:left w:val="single" w:sz="18" w:space="0" w:color="1F4E79" w:themeColor="accent1" w:themeShade="80"/>
              <w:bottom w:val="nil"/>
              <w:right w:val="nil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Colour &amp; Impressionism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Developing painting skills.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Colour use, tones and effectiveness.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Brush strokes and movement with marks.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Painting compositions.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Complimentary Colour tables.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Response to Claude Monet.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Responses to Georges 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Suerat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FF0000"/>
                <w:sz w:val="21"/>
                <w:szCs w:val="21"/>
                <w:lang w:eastAsia="en-GB"/>
              </w:rPr>
              <w:t>End of term Assessment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single" w:sz="18" w:space="0" w:color="1F4E79" w:themeColor="accent1" w:themeShade="80"/>
            </w:tcBorders>
            <w:hideMark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Hwk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research of Impression and Colour artists such as Claude Monet ‘Sunset in Venice’ or Georges 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Suerat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  <w:tcBorders>
              <w:top w:val="nil"/>
              <w:left w:val="single" w:sz="18" w:space="0" w:color="1F4E79" w:themeColor="accent1" w:themeShade="80"/>
              <w:bottom w:val="nil"/>
              <w:right w:val="nil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Colour 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3d sculptural work.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Photography skills.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Painting skills.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Coloured Paper sculptures.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Photography of Coloured paper sculptures.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Paintings, paintings and drawings from sculpture made.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single" w:sz="18" w:space="0" w:color="1F4E79" w:themeColor="accent1" w:themeShade="80"/>
            </w:tcBorders>
            <w:hideMark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Hwk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- Research of UK artist Tony 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Cragg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.</w:t>
            </w:r>
          </w:p>
        </w:tc>
      </w:tr>
      <w:tr>
        <w:trPr>
          <w:cantSplit/>
          <w:trHeight w:val="8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  <w:tcBorders>
              <w:top w:val="nil"/>
              <w:left w:val="single" w:sz="18" w:space="0" w:color="1F4E79" w:themeColor="accent1" w:themeShade="80"/>
              <w:bottom w:val="nil"/>
              <w:right w:val="nil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lastRenderedPageBreak/>
              <w:t>4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Natural Forms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Drawing skills from still life and natural forms.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Still life composition work.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Photography from still life.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Drawings/ Paintings from still life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FF0000"/>
                <w:sz w:val="21"/>
                <w:szCs w:val="21"/>
                <w:lang w:eastAsia="en-GB"/>
              </w:rPr>
              <w:t>End of term Assessment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single" w:sz="18" w:space="0" w:color="1F4E79" w:themeColor="accent1" w:themeShade="80"/>
            </w:tcBorders>
            <w:hideMark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Hwk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- Research of Artist 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Sussanah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Blaxhill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 still life food painter.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  <w:tcBorders>
              <w:top w:val="nil"/>
              <w:left w:val="single" w:sz="18" w:space="0" w:color="1F4E79" w:themeColor="accent1" w:themeShade="80"/>
              <w:bottom w:val="nil"/>
              <w:right w:val="nil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2663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Natural Forms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3d clay skills.</w:t>
            </w:r>
          </w:p>
        </w:tc>
        <w:tc>
          <w:tcPr>
            <w:tcW w:w="2931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3d ceramics clay work inspired by 3d artists </w:t>
            </w:r>
            <w:r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  <w:t>KATE MALONE.</w:t>
            </w:r>
          </w:p>
        </w:tc>
        <w:tc>
          <w:tcPr>
            <w:tcW w:w="3917" w:type="dxa"/>
            <w:tcBorders>
              <w:top w:val="nil"/>
              <w:left w:val="nil"/>
              <w:bottom w:val="nil"/>
              <w:right w:val="single" w:sz="18" w:space="0" w:color="1F4E79" w:themeColor="accent1" w:themeShade="80"/>
            </w:tcBorders>
            <w:hideMark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Hwk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- Research of Karen 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Kluglein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 Still life pencil illustrator.</w:t>
            </w:r>
          </w:p>
        </w:tc>
      </w:tr>
      <w:tr>
        <w:trPr>
          <w:cantSplit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6" w:type="dxa"/>
            <w:tcBorders>
              <w:top w:val="nil"/>
              <w:left w:val="single" w:sz="18" w:space="0" w:color="1F4E79" w:themeColor="accent1" w:themeShade="80"/>
              <w:bottom w:val="single" w:sz="18" w:space="0" w:color="1F4E79" w:themeColor="accent1" w:themeShade="80"/>
              <w:right w:val="nil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18" w:space="0" w:color="1F4E79" w:themeColor="accent1" w:themeShade="80"/>
              <w:right w:val="nil"/>
            </w:tcBorders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Baseline testing- </w:t>
            </w:r>
            <w:r>
              <w:rPr>
                <w:rFonts w:eastAsia="Times New Roman" w:cstheme="minorHAnsi"/>
                <w:b/>
                <w:color w:val="FF0000"/>
                <w:sz w:val="21"/>
                <w:szCs w:val="21"/>
                <w:lang w:eastAsia="en-GB"/>
              </w:rPr>
              <w:t>revisited</w:t>
            </w:r>
            <w:r>
              <w:rPr>
                <w:rFonts w:eastAsia="Times New Roman" w:cstheme="minorHAnsi"/>
                <w:color w:val="FF0000"/>
                <w:sz w:val="21"/>
                <w:szCs w:val="21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to see </w:t>
            </w:r>
            <w:r>
              <w:rPr>
                <w:rFonts w:eastAsia="Times New Roman" w:cstheme="minorHAnsi"/>
                <w:b/>
                <w:color w:val="FF0000"/>
                <w:sz w:val="21"/>
                <w:szCs w:val="21"/>
                <w:lang w:eastAsia="en-GB"/>
              </w:rPr>
              <w:t>progress</w:t>
            </w:r>
            <w:r>
              <w:rPr>
                <w:rFonts w:eastAsia="Times New Roman" w:cstheme="minorHAnsi"/>
                <w:color w:val="FF0000"/>
                <w:sz w:val="21"/>
                <w:szCs w:val="21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through the year and </w:t>
            </w:r>
            <w:r>
              <w:rPr>
                <w:rFonts w:eastAsia="Times New Roman" w:cstheme="minorHAnsi"/>
                <w:b/>
                <w:color w:val="FF0000"/>
                <w:sz w:val="21"/>
                <w:szCs w:val="21"/>
                <w:lang w:eastAsia="en-GB"/>
              </w:rPr>
              <w:t>improvements</w:t>
            </w:r>
            <w:r>
              <w:rPr>
                <w:rFonts w:eastAsia="Times New Roman" w:cstheme="minorHAnsi"/>
                <w:color w:val="FF0000"/>
                <w:sz w:val="21"/>
                <w:szCs w:val="21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made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18" w:space="0" w:color="1F4E79" w:themeColor="accent1" w:themeShade="80"/>
              <w:right w:val="nil"/>
            </w:tcBorders>
            <w:hideMark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Drawing skills.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Creative ‘free’ drawing.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Colour wheel in watercolours.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Transferring an image using the ‘gridding’ method.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Use of mark making in drawing.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18" w:space="0" w:color="1F4E79" w:themeColor="accent1" w:themeShade="80"/>
              <w:right w:val="nil"/>
            </w:tcBorders>
            <w:hideMark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A4 4x sections biscuit drawing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3x line creative drawing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Watercolour wheel 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proofErr w:type="gram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Gridding  section</w:t>
            </w:r>
            <w:proofErr w:type="gram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drawing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Mark making sheet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FF0000"/>
                <w:sz w:val="21"/>
                <w:szCs w:val="21"/>
                <w:lang w:eastAsia="en-GB"/>
              </w:rPr>
              <w:t>End of term Assessment</w:t>
            </w:r>
          </w:p>
        </w:tc>
        <w:tc>
          <w:tcPr>
            <w:tcW w:w="3917" w:type="dxa"/>
            <w:tcBorders>
              <w:top w:val="nil"/>
              <w:left w:val="nil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hideMark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Hwk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: Drawing of still life objects</w:t>
            </w:r>
          </w:p>
        </w:tc>
      </w:tr>
    </w:tbl>
    <w:p>
      <w:r>
        <w:br w:type="page"/>
      </w:r>
    </w:p>
    <w:p>
      <w:r>
        <w:lastRenderedPageBreak/>
        <w:t>Year 8</w:t>
      </w:r>
    </w:p>
    <w:tbl>
      <w:tblPr>
        <w:tblStyle w:val="PlainTable51"/>
        <w:tblpPr w:leftFromText="180" w:rightFromText="180" w:horzAnchor="margin" w:tblpY="527"/>
        <w:tblW w:w="14034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117"/>
        <w:gridCol w:w="2427"/>
        <w:gridCol w:w="2410"/>
        <w:gridCol w:w="2977"/>
        <w:gridCol w:w="510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7" w:type="dxa"/>
            <w:tcBorders>
              <w:bottom w:val="none" w:sz="0" w:space="0" w:color="auto"/>
              <w:right w:val="none" w:sz="0" w:space="0" w:color="auto"/>
            </w:tcBorders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Term</w:t>
            </w:r>
          </w:p>
        </w:tc>
        <w:tc>
          <w:tcPr>
            <w:tcW w:w="2427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Theme</w:t>
            </w:r>
          </w:p>
        </w:tc>
        <w:tc>
          <w:tcPr>
            <w:tcW w:w="2410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What students will learn</w:t>
            </w:r>
          </w:p>
        </w:tc>
        <w:tc>
          <w:tcPr>
            <w:tcW w:w="2977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Key assessment</w:t>
            </w:r>
          </w:p>
        </w:tc>
        <w:tc>
          <w:tcPr>
            <w:tcW w:w="5103" w:type="dxa"/>
            <w:tcBorders>
              <w:bottom w:val="none" w:sz="0" w:space="0" w:color="auto"/>
            </w:tcBorders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How you can support your child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RECORD skills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Develop drawing skills.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Colour skills using acrylic paints.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Developing creative drawing.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Use of mark making in images and illustration. </w:t>
            </w: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8x section line drawing workshop- Sweets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Acrylic Colour wheel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Creative drawing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Mark making </w:t>
            </w:r>
          </w:p>
        </w:tc>
        <w:tc>
          <w:tcPr>
            <w:tcW w:w="5103" w:type="dxa"/>
          </w:tcPr>
          <w:p>
            <w:pPr>
              <w:pStyle w:val="ListParagraph"/>
              <w:numPr>
                <w:ilvl w:val="0"/>
                <w:numId w:val="1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Hwk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: To create an A4 pencil drawing from/ or your bedroom desk or kitchen table.</w:t>
            </w:r>
          </w:p>
        </w:tc>
      </w:tr>
      <w:tr>
        <w:trPr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Still Life</w:t>
            </w:r>
          </w:p>
        </w:tc>
        <w:tc>
          <w:tcPr>
            <w:tcW w:w="241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Drawings skill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Photography skills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Colla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-graph plates </w:t>
            </w:r>
          </w:p>
        </w:tc>
        <w:tc>
          <w:tcPr>
            <w:tcW w:w="297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2x drawing outcomes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4x photography responses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To make 1x 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colla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graph plate ready for term3.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FF0000"/>
                <w:sz w:val="21"/>
                <w:szCs w:val="21"/>
                <w:lang w:eastAsia="en-GB"/>
              </w:rPr>
              <w:t>End of Term assessment.</w:t>
            </w:r>
          </w:p>
        </w:tc>
        <w:tc>
          <w:tcPr>
            <w:tcW w:w="5103" w:type="dxa"/>
          </w:tcPr>
          <w:p>
            <w:pPr>
              <w:pStyle w:val="ListParagraph"/>
              <w:numPr>
                <w:ilvl w:val="0"/>
                <w:numId w:val="1"/>
              </w:num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Hwk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- Research Karl 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Blossfelt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images related to still life and natural objects.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Still Life</w:t>
            </w: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Rubbings.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Printing using 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colla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-graph plates.</w:t>
            </w: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Various 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colla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-graph prints.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Using these prints to create 3d sculpture. </w:t>
            </w:r>
          </w:p>
        </w:tc>
        <w:tc>
          <w:tcPr>
            <w:tcW w:w="5103" w:type="dxa"/>
          </w:tcPr>
          <w:p>
            <w:pPr>
              <w:pStyle w:val="ListParagraph"/>
              <w:numPr>
                <w:ilvl w:val="0"/>
                <w:numId w:val="1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Hwk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 to create a picture from rubbings collected at home.</w:t>
            </w:r>
          </w:p>
        </w:tc>
      </w:tr>
      <w:tr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Landscapes</w:t>
            </w:r>
          </w:p>
        </w:tc>
        <w:tc>
          <w:tcPr>
            <w:tcW w:w="241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Using photography to capture landscapes around the college.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These will then develop into A4 mixed media responses.</w:t>
            </w:r>
          </w:p>
        </w:tc>
        <w:tc>
          <w:tcPr>
            <w:tcW w:w="297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3x photos.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1x A4 split into 4x sections of a landscape: 1) pencil 2) watercolour 3) mark making pen 4) pastels.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FF0000"/>
                <w:sz w:val="21"/>
                <w:szCs w:val="21"/>
                <w:lang w:eastAsia="en-GB"/>
              </w:rPr>
              <w:t>End of Term assessment.</w:t>
            </w:r>
          </w:p>
        </w:tc>
        <w:tc>
          <w:tcPr>
            <w:tcW w:w="5103" w:type="dxa"/>
          </w:tcPr>
          <w:p>
            <w:pPr>
              <w:pStyle w:val="ListParagraph"/>
              <w:numPr>
                <w:ilvl w:val="0"/>
                <w:numId w:val="1"/>
              </w:num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Hwk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- Research David 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Hockney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 Landscapes.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lastRenderedPageBreak/>
              <w:t>5</w:t>
            </w:r>
          </w:p>
        </w:tc>
        <w:tc>
          <w:tcPr>
            <w:tcW w:w="242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Landscapes</w:t>
            </w:r>
          </w:p>
        </w:tc>
        <w:tc>
          <w:tcPr>
            <w:tcW w:w="2410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GROUP WORK: using 1x of David 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Hockneys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landscape pieces- students to have section to re-create in medium of teacher choice. </w:t>
            </w:r>
          </w:p>
        </w:tc>
        <w:tc>
          <w:tcPr>
            <w:tcW w:w="2977" w:type="dxa"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1x section per student to create large group version. </w:t>
            </w:r>
          </w:p>
        </w:tc>
        <w:tc>
          <w:tcPr>
            <w:tcW w:w="5103" w:type="dxa"/>
          </w:tcPr>
          <w:p>
            <w:pPr>
              <w:pStyle w:val="ListParagraph"/>
              <w:numPr>
                <w:ilvl w:val="0"/>
                <w:numId w:val="1"/>
              </w:num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Hwk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 to create a picture from a view from a room looking outside. A4 pencil only.</w:t>
            </w:r>
          </w:p>
        </w:tc>
      </w:tr>
      <w:tr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7" w:type="dxa"/>
            <w:tcBorders>
              <w:right w:val="none" w:sz="0" w:space="0" w:color="auto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242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RECORD skills- </w:t>
            </w:r>
            <w:r>
              <w:rPr>
                <w:rFonts w:eastAsia="Times New Roman" w:cstheme="minorHAnsi"/>
                <w:b/>
                <w:color w:val="FF0000"/>
                <w:sz w:val="21"/>
                <w:szCs w:val="21"/>
                <w:lang w:eastAsia="en-GB"/>
              </w:rPr>
              <w:t>revisited</w:t>
            </w:r>
            <w:r>
              <w:rPr>
                <w:rFonts w:eastAsia="Times New Roman" w:cstheme="minorHAnsi"/>
                <w:color w:val="FF0000"/>
                <w:sz w:val="21"/>
                <w:szCs w:val="21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to see </w:t>
            </w:r>
            <w:r>
              <w:rPr>
                <w:rFonts w:eastAsia="Times New Roman" w:cstheme="minorHAnsi"/>
                <w:b/>
                <w:color w:val="FF0000"/>
                <w:sz w:val="21"/>
                <w:szCs w:val="21"/>
                <w:lang w:eastAsia="en-GB"/>
              </w:rPr>
              <w:t>progress</w:t>
            </w:r>
            <w:r>
              <w:rPr>
                <w:rFonts w:eastAsia="Times New Roman" w:cstheme="minorHAnsi"/>
                <w:color w:val="FF0000"/>
                <w:sz w:val="21"/>
                <w:szCs w:val="21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through the year and </w:t>
            </w:r>
            <w:r>
              <w:rPr>
                <w:rFonts w:eastAsia="Times New Roman" w:cstheme="minorHAnsi"/>
                <w:b/>
                <w:color w:val="FF0000"/>
                <w:sz w:val="21"/>
                <w:szCs w:val="21"/>
                <w:lang w:eastAsia="en-GB"/>
              </w:rPr>
              <w:t>improvements</w:t>
            </w:r>
            <w:r>
              <w:rPr>
                <w:rFonts w:eastAsia="Times New Roman" w:cstheme="minorHAnsi"/>
                <w:color w:val="FF0000"/>
                <w:sz w:val="21"/>
                <w:szCs w:val="21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made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410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Develop drawing skills.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Colour skills using acrylic paints.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Developing creative drawing.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Use of mark making in images and illustration.</w:t>
            </w:r>
          </w:p>
        </w:tc>
        <w:tc>
          <w:tcPr>
            <w:tcW w:w="2977" w:type="dxa"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8x section line drawing workshop- Sweets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Acrylic Colour wheel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Creative drawing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Mark making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FF0000"/>
                <w:sz w:val="21"/>
                <w:szCs w:val="21"/>
                <w:lang w:eastAsia="en-GB"/>
              </w:rPr>
              <w:t>End of Term assessment.</w:t>
            </w:r>
          </w:p>
        </w:tc>
        <w:tc>
          <w:tcPr>
            <w:tcW w:w="5103" w:type="dxa"/>
          </w:tcPr>
          <w:p>
            <w:pPr>
              <w:pStyle w:val="ListParagraph"/>
              <w:numPr>
                <w:ilvl w:val="0"/>
                <w:numId w:val="1"/>
              </w:num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Hwk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: To create an A4 </w:t>
            </w:r>
            <w:r>
              <w:rPr>
                <w:rFonts w:eastAsia="Times New Roman" w:cstheme="minorHAnsi"/>
                <w:b/>
                <w:color w:val="FF0000"/>
                <w:sz w:val="21"/>
                <w:szCs w:val="21"/>
                <w:lang w:eastAsia="en-GB"/>
              </w:rPr>
              <w:t>coloured</w:t>
            </w:r>
            <w:r>
              <w:rPr>
                <w:rFonts w:eastAsia="Times New Roman" w:cstheme="minorHAnsi"/>
                <w:color w:val="FF0000"/>
                <w:sz w:val="21"/>
                <w:szCs w:val="21"/>
                <w:lang w:eastAsia="en-GB"/>
              </w:rPr>
              <w:t xml:space="preserve"> 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pencil drawing from/ or your bedroom desk or kitchen table.</w:t>
            </w:r>
          </w:p>
        </w:tc>
      </w:tr>
    </w:tbl>
    <w:p/>
    <w:p>
      <w:r>
        <w:br w:type="page"/>
      </w:r>
    </w:p>
    <w:p>
      <w:r>
        <w:lastRenderedPageBreak/>
        <w:t>Year 9</w:t>
      </w:r>
    </w:p>
    <w:tbl>
      <w:tblPr>
        <w:tblStyle w:val="PlainTable51"/>
        <w:tblW w:w="14000" w:type="dxa"/>
        <w:tblBorders>
          <w:top w:val="single" w:sz="18" w:space="0" w:color="1F4E79" w:themeColor="accent1" w:themeShade="80"/>
          <w:left w:val="single" w:sz="18" w:space="0" w:color="1F4E79" w:themeColor="accent1" w:themeShade="80"/>
          <w:bottom w:val="single" w:sz="18" w:space="0" w:color="1F4E79" w:themeColor="accent1" w:themeShade="80"/>
          <w:right w:val="single" w:sz="18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1235"/>
        <w:gridCol w:w="2683"/>
        <w:gridCol w:w="2664"/>
        <w:gridCol w:w="3291"/>
        <w:gridCol w:w="412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35" w:type="dxa"/>
            <w:tcBorders>
              <w:top w:val="single" w:sz="18" w:space="0" w:color="1F4E79" w:themeColor="accent1" w:themeShade="80"/>
              <w:left w:val="single" w:sz="18" w:space="0" w:color="1F4E79" w:themeColor="accent1" w:themeShade="80"/>
              <w:bottom w:val="nil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Term</w:t>
            </w:r>
          </w:p>
        </w:tc>
        <w:tc>
          <w:tcPr>
            <w:tcW w:w="2683" w:type="dxa"/>
            <w:tcBorders>
              <w:top w:val="single" w:sz="18" w:space="0" w:color="1F4E79" w:themeColor="accent1" w:themeShade="80"/>
              <w:left w:val="nil"/>
              <w:bottom w:val="nil"/>
              <w:right w:val="nil"/>
            </w:tcBorders>
            <w:hideMark/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Theme</w:t>
            </w:r>
          </w:p>
        </w:tc>
        <w:tc>
          <w:tcPr>
            <w:tcW w:w="2664" w:type="dxa"/>
            <w:tcBorders>
              <w:top w:val="single" w:sz="18" w:space="0" w:color="1F4E79" w:themeColor="accent1" w:themeShade="80"/>
              <w:left w:val="nil"/>
              <w:bottom w:val="nil"/>
              <w:right w:val="nil"/>
            </w:tcBorders>
            <w:hideMark/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What students will learn</w:t>
            </w:r>
          </w:p>
        </w:tc>
        <w:tc>
          <w:tcPr>
            <w:tcW w:w="3291" w:type="dxa"/>
            <w:tcBorders>
              <w:top w:val="single" w:sz="18" w:space="0" w:color="1F4E79" w:themeColor="accent1" w:themeShade="80"/>
              <w:left w:val="nil"/>
              <w:bottom w:val="nil"/>
              <w:right w:val="nil"/>
            </w:tcBorders>
            <w:hideMark/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>Key assessment</w:t>
            </w:r>
          </w:p>
        </w:tc>
        <w:tc>
          <w:tcPr>
            <w:tcW w:w="4127" w:type="dxa"/>
            <w:tcBorders>
              <w:top w:val="single" w:sz="18" w:space="0" w:color="1F4E79" w:themeColor="accent1" w:themeShade="80"/>
              <w:left w:val="nil"/>
              <w:bottom w:val="nil"/>
              <w:right w:val="single" w:sz="18" w:space="0" w:color="1F4E79" w:themeColor="accent1" w:themeShade="80"/>
            </w:tcBorders>
            <w:hideMark/>
          </w:tcPr>
          <w:p>
            <w:pPr>
              <w:spacing w:after="15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i w:val="0"/>
                <w:color w:val="000080"/>
                <w:sz w:val="21"/>
                <w:szCs w:val="21"/>
                <w:lang w:eastAsia="en-GB"/>
              </w:rPr>
              <w:t xml:space="preserve">How you can support your child: In this section support can be with researching specific artists, development of ideas. 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top w:val="nil"/>
              <w:left w:val="single" w:sz="18" w:space="0" w:color="1F4E79" w:themeColor="accent1" w:themeShade="80"/>
              <w:bottom w:val="nil"/>
              <w:right w:val="nil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1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SOW </w:t>
            </w:r>
            <w:r>
              <w:rPr>
                <w:rFonts w:eastAsia="Times New Roman" w:cstheme="minorHAnsi"/>
                <w:b/>
                <w:color w:val="FF0000"/>
                <w:sz w:val="21"/>
                <w:szCs w:val="21"/>
                <w:lang w:eastAsia="en-GB"/>
              </w:rPr>
              <w:t>ORGANIC ART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 Similar to GCSE Project across term1-6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GCSE Assessment Objective AO1- Artists, Influences, Analysis and response (2x artists)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1</w:t>
            </w:r>
            <w:r>
              <w:rPr>
                <w:rFonts w:eastAsia="Times New Roman" w:cstheme="minorHAnsi"/>
                <w:color w:val="333333"/>
                <w:sz w:val="21"/>
                <w:szCs w:val="21"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Artists Analysis and response 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2</w:t>
            </w:r>
            <w:r>
              <w:rPr>
                <w:rFonts w:eastAsia="Times New Roman" w:cstheme="minorHAnsi"/>
                <w:color w:val="333333"/>
                <w:sz w:val="21"/>
                <w:szCs w:val="21"/>
                <w:vertAlign w:val="superscript"/>
                <w:lang w:eastAsia="en-GB"/>
              </w:rPr>
              <w:t xml:space="preserve">nd 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Artists Analysis and response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18" w:space="0" w:color="1F4E79" w:themeColor="accent1" w:themeShade="80"/>
            </w:tcBorders>
            <w:hideMark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  <w:t xml:space="preserve">Peter </w:t>
            </w:r>
            <w:proofErr w:type="spellStart"/>
            <w:r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  <w:t>Keetman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- Mechanical photography then developing into drawing skills. 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  <w:t>Andrea Boccioni-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Futurism paintings and sculptural work.</w:t>
            </w:r>
          </w:p>
        </w:tc>
      </w:tr>
      <w:tr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top w:val="nil"/>
              <w:left w:val="single" w:sz="18" w:space="0" w:color="1F4E79" w:themeColor="accent1" w:themeShade="80"/>
              <w:bottom w:val="nil"/>
              <w:right w:val="nil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2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color w:val="FF0000"/>
                <w:sz w:val="21"/>
                <w:szCs w:val="21"/>
                <w:lang w:eastAsia="en-GB"/>
              </w:rPr>
              <w:t>ORGANIC ART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GCSE Assessment Objective AO1- Artists, Influences, Analysis and response (2x artists)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3</w:t>
            </w:r>
            <w:r>
              <w:rPr>
                <w:rFonts w:eastAsia="Times New Roman" w:cstheme="minorHAnsi"/>
                <w:color w:val="333333"/>
                <w:sz w:val="21"/>
                <w:szCs w:val="21"/>
                <w:vertAlign w:val="superscript"/>
                <w:lang w:eastAsia="en-GB"/>
              </w:rPr>
              <w:t>rd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Artists Analysis and response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4</w:t>
            </w:r>
            <w:r>
              <w:rPr>
                <w:rFonts w:eastAsia="Times New Roman" w:cstheme="minorHAnsi"/>
                <w:color w:val="333333"/>
                <w:sz w:val="21"/>
                <w:szCs w:val="21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Artists Analysis and response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18" w:space="0" w:color="1F4E79" w:themeColor="accent1" w:themeShade="80"/>
            </w:tcBorders>
            <w:hideMark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  <w:t>Georgia O’Keeffe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 Flower paintings.</w:t>
            </w:r>
          </w:p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  <w:t>Sarah Graham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 Sweets artists.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top w:val="nil"/>
              <w:left w:val="single" w:sz="18" w:space="0" w:color="1F4E79" w:themeColor="accent1" w:themeShade="80"/>
              <w:bottom w:val="nil"/>
              <w:right w:val="nil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3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color w:val="FF0000"/>
                <w:sz w:val="21"/>
                <w:szCs w:val="21"/>
                <w:lang w:eastAsia="en-GB"/>
              </w:rPr>
              <w:t>ORGANIC ART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GCSE Assessment Objective AO3- Record- developing drawing, photography and record skills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5</w:t>
            </w:r>
            <w:proofErr w:type="gramStart"/>
            <w:r>
              <w:rPr>
                <w:rFonts w:eastAsia="Times New Roman" w:cstheme="minorHAnsi"/>
                <w:color w:val="333333"/>
                <w:sz w:val="21"/>
                <w:szCs w:val="21"/>
                <w:vertAlign w:val="superscript"/>
                <w:lang w:eastAsia="en-GB"/>
              </w:rPr>
              <w:t>th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 Artists</w:t>
            </w:r>
            <w:proofErr w:type="gram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 Analysis and response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Developing record skills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18" w:space="0" w:color="1F4E79" w:themeColor="accent1" w:themeShade="80"/>
            </w:tcBorders>
            <w:hideMark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color w:val="333333"/>
                <w:sz w:val="21"/>
                <w:szCs w:val="21"/>
                <w:lang w:eastAsia="en-GB"/>
              </w:rPr>
              <w:t>Kate Malone</w:t>
            </w: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- 3d ceramics sculptures natural forms.</w:t>
            </w:r>
          </w:p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Developing drawing and photography skills. </w:t>
            </w:r>
          </w:p>
        </w:tc>
      </w:tr>
      <w:tr>
        <w:trPr>
          <w:trHeight w:val="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top w:val="nil"/>
              <w:left w:val="single" w:sz="18" w:space="0" w:color="1F4E79" w:themeColor="accent1" w:themeShade="80"/>
              <w:bottom w:val="nil"/>
              <w:right w:val="nil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4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color w:val="FF0000"/>
                <w:sz w:val="21"/>
                <w:szCs w:val="21"/>
                <w:lang w:eastAsia="en-GB"/>
              </w:rPr>
              <w:t>ORGANIC ART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GCSE Assessment Objective AO2- Review &amp; Refining Ideas- experimenting with materials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Developing material use and experimenting with techniques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18" w:space="0" w:color="1F4E79" w:themeColor="accent1" w:themeShade="80"/>
            </w:tcBorders>
            <w:hideMark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Support with developing the final idea through a variety of materials at home such as watercolours, acrylics, 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zentangles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, oil paintings.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top w:val="nil"/>
              <w:left w:val="single" w:sz="18" w:space="0" w:color="1F4E79" w:themeColor="accent1" w:themeShade="80"/>
              <w:bottom w:val="nil"/>
              <w:right w:val="nil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5</w:t>
            </w: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color w:val="FF0000"/>
                <w:sz w:val="21"/>
                <w:szCs w:val="21"/>
                <w:lang w:eastAsia="en-GB"/>
              </w:rPr>
              <w:t>ORGANIC ART</w:t>
            </w: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GCSE Assessment Objective AO2- Review &amp; Refining Ideas- developing ideas</w:t>
            </w: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  <w:hideMark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Developing ideas appropriate to intentions and ideas</w:t>
            </w:r>
          </w:p>
        </w:tc>
        <w:tc>
          <w:tcPr>
            <w:tcW w:w="4127" w:type="dxa"/>
            <w:tcBorders>
              <w:top w:val="nil"/>
              <w:left w:val="nil"/>
              <w:bottom w:val="nil"/>
              <w:right w:val="single" w:sz="18" w:space="0" w:color="1F4E79" w:themeColor="accent1" w:themeShade="80"/>
            </w:tcBorders>
            <w:hideMark/>
          </w:tcPr>
          <w:p>
            <w:pPr>
              <w:spacing w:after="1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 xml:space="preserve">Support with developing the final idea through a variety of materials at home such as watercolours, acrylics, </w:t>
            </w:r>
            <w:proofErr w:type="spellStart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zentangles</w:t>
            </w:r>
            <w:proofErr w:type="spellEnd"/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, oil paintings etc…</w:t>
            </w:r>
          </w:p>
        </w:tc>
      </w:tr>
      <w:tr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5" w:type="dxa"/>
            <w:tcBorders>
              <w:top w:val="nil"/>
              <w:left w:val="single" w:sz="18" w:space="0" w:color="1F4E79" w:themeColor="accent1" w:themeShade="80"/>
              <w:bottom w:val="single" w:sz="18" w:space="0" w:color="1F4E79" w:themeColor="accent1" w:themeShade="80"/>
              <w:right w:val="nil"/>
            </w:tcBorders>
            <w:hideMark/>
          </w:tcPr>
          <w:p>
            <w:pPr>
              <w:spacing w:after="150"/>
              <w:jc w:val="center"/>
              <w:rPr>
                <w:rFonts w:asciiTheme="minorHAnsi" w:eastAsia="Times New Roman" w:hAnsiTheme="minorHAnsi" w:cstheme="minorHAnsi"/>
                <w:i w:val="0"/>
                <w:color w:val="333333"/>
                <w:sz w:val="21"/>
                <w:szCs w:val="21"/>
                <w:lang w:eastAsia="en-GB"/>
              </w:rPr>
            </w:pPr>
            <w:r>
              <w:rPr>
                <w:rFonts w:asciiTheme="minorHAnsi" w:eastAsia="Times New Roman" w:hAnsiTheme="minorHAnsi" w:cstheme="minorHAnsi"/>
                <w:i w:val="0"/>
                <w:color w:val="000080"/>
                <w:sz w:val="21"/>
                <w:szCs w:val="21"/>
                <w:lang w:eastAsia="en-GB"/>
              </w:rPr>
              <w:t>6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18" w:space="0" w:color="1F4E79" w:themeColor="accent1" w:themeShade="80"/>
              <w:right w:val="nil"/>
            </w:tcBorders>
            <w:hideMark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b/>
                <w:color w:val="FF0000"/>
                <w:sz w:val="21"/>
                <w:szCs w:val="21"/>
                <w:lang w:eastAsia="en-GB"/>
              </w:rPr>
              <w:t>ORGANIC ART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18" w:space="0" w:color="1F4E79" w:themeColor="accent1" w:themeShade="80"/>
              <w:right w:val="nil"/>
            </w:tcBorders>
            <w:hideMark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GCSE Assessment Objective AO4- Realising Intentions and evaluation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18" w:space="0" w:color="1F4E79" w:themeColor="accent1" w:themeShade="80"/>
              <w:right w:val="nil"/>
            </w:tcBorders>
            <w:hideMark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Realising final outcome</w:t>
            </w:r>
          </w:p>
        </w:tc>
        <w:tc>
          <w:tcPr>
            <w:tcW w:w="4127" w:type="dxa"/>
            <w:tcBorders>
              <w:top w:val="nil"/>
              <w:left w:val="nil"/>
              <w:bottom w:val="single" w:sz="18" w:space="0" w:color="1F4E79" w:themeColor="accent1" w:themeShade="80"/>
              <w:right w:val="single" w:sz="18" w:space="0" w:color="1F4E79" w:themeColor="accent1" w:themeShade="80"/>
            </w:tcBorders>
            <w:hideMark/>
          </w:tcPr>
          <w:p>
            <w:pPr>
              <w:spacing w:after="1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333333"/>
                <w:sz w:val="21"/>
                <w:szCs w:val="21"/>
                <w:lang w:eastAsia="en-GB"/>
              </w:rPr>
              <w:t>Support with purchasing materials and creating the final outcome.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77FF0"/>
    <w:multiLevelType w:val="hybridMultilevel"/>
    <w:tmpl w:val="BDC85158"/>
    <w:lvl w:ilvl="0" w:tplc="7BFCD40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C21C6C-E1BC-4CF7-81B4-AEB843F82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PlainTable51">
    <w:name w:val="Plain Table 51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1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4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5074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DF73452E.dotm</Template>
  <TotalTime>0</TotalTime>
  <Pages>5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Burchett</dc:creator>
  <cp:lastModifiedBy>P Burchett</cp:lastModifiedBy>
  <cp:revision>2</cp:revision>
  <dcterms:created xsi:type="dcterms:W3CDTF">2018-12-10T16:06:00Z</dcterms:created>
  <dcterms:modified xsi:type="dcterms:W3CDTF">2018-12-10T16:06:00Z</dcterms:modified>
</cp:coreProperties>
</file>