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‘A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Linha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Curva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’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Itizik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Galili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‘Flux’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Students must be able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to critically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analyse, interpret and evaluate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their own work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 in performance and choreography and demonstrate their knowledge and understanding of professional practice in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six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set works in the GCSE Dance Anthology.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 must have an understanding of the following.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-Features of production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-Performance environments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approaches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content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intent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lastRenderedPageBreak/>
              <w:t>Students must develop and apply 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following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knowledge, understanding and skills to perform dance as a soloist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-Technical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-Physical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-Expressive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 xml:space="preserve">-Mental skills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-Safe working practices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Students must learn how to perform as a solo dancer for approximately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one 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minute.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Written assessment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Where possible watching live performances.  Lots of the company’s will tour their work and they are on the GCSE specification. Performances are often in Brighton. 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Artificial Things ‘Lucy Bennett’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‘Flux’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Students must be able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to critically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analyse, interpret and evaluate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their own work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 in performance and choreography and demonstrate their knowledge and understanding of professional practice in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six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set works in the GCSE Dance Anthology.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Student must have an understanding of the following.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-Features of production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-Performance environments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approaches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content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intent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Continued 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 xml:space="preserve">Written assessment – comparison on Artificial Things and A Linha Curva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assessment using marking grid.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‘Emancipation of Expressionism’ Boy Blue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‘Breathe’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Students must be able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to critically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analyse, interpret and evaluate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their own work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 in performance and choreography and demonstrate their knowledge and understanding of professional practice in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six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set works in the GCSE Dance Anthology.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 must have an understanding of the following.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-Features of production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-Performance environments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approaches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content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intent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Students must develop and apply 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following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knowledge, understanding and skills to perform dance as a soloist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-Technical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-Physical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-Expressive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 xml:space="preserve">-Mental skills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-Safe working practices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Students must learn how to perform as a solo dancer for approximately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one 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minute.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Written assessment – Emancipation of Expressionism, A Linha Curva and Artificial Things.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‘Infra’ Wayne McGregor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‘Breathe’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Students must be able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to critically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analyse, interpret and evaluate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their own work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 in performance and choreography and demonstrate their knowledge and understanding of professional practice in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six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set works in the GCSE Dance Anthology.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 must have an understanding of the following.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-Features of production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-Performance environments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approaches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content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intent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Continued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Written assessment – Infra, Emancipation of Expressionism, A Linha Curva and Artificial Things.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assessment using marking grid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‘Shadows’ Christopher Bruce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‘Scoop’ &amp; Performance duo/trio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Students must be able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to critically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analyse, interpret and evaluate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their own work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 in performance and choreography and demonstrate their knowledge and understanding of professional practice in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six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set works in the GCSE Dance Anthology.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 must have an understanding of the following.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-Features of production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-Performance environments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approaches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content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intent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Students must learn how to perform as part of a duet/trio dance. Each student must perform for a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minimum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of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three minutes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in a dance which is a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maximum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of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five minutes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in duration.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Written assessment – Shadows, Infra, Emancipation of Expressionism, A Linha Curva and Artificial Things.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‘Within Her Eyes’ James Cousins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‘Shift’ &amp; Performance duo/trio.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Students must be able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to critically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analyse, interpret and evaluate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their own work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 in performance and choreography and demonstrate their knowledge and understanding of professional practice in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the </w:t>
            </w:r>
            <w:r>
              <w:rPr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six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set works in the GCSE Dance Anthology.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 must have an understanding of the following.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-Features of production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-Performance environments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approaches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content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-Choreographic intent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Students must learn how to perform as part of a duet/trio dance. Each student must perform for a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minimum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of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three minutes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in a dance which is a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maximum 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of </w:t>
            </w:r>
            <w:r>
              <w:rPr>
                <w:rStyle w:val="Strong"/>
                <w:rFonts w:cstheme="minorHAnsi"/>
                <w:color w:val="4C4C4B"/>
                <w:sz w:val="21"/>
                <w:szCs w:val="21"/>
                <w:bdr w:val="none" w:sz="0" w:space="0" w:color="auto" w:frame="1"/>
                <w:shd w:val="clear" w:color="auto" w:fill="FFFFFF"/>
              </w:rPr>
              <w:t>five minutes</w:t>
            </w:r>
            <w:r>
              <w:rPr>
                <w:rFonts w:cstheme="minorHAnsi"/>
                <w:color w:val="4C4C4B"/>
                <w:sz w:val="21"/>
                <w:szCs w:val="21"/>
                <w:shd w:val="clear" w:color="auto" w:fill="FFFFFF"/>
              </w:rPr>
              <w:t> in duration.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Written assessment – full section C exam paper.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Assessment using marking grid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>
      <w:r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3E0"/>
    <w:multiLevelType w:val="hybridMultilevel"/>
    <w:tmpl w:val="3D9E2D10"/>
    <w:lvl w:ilvl="0" w:tplc="F03E2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FAAA0EEA.dotm</Template>
  <TotalTime>1</TotalTime>
  <Pages>7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2</cp:revision>
  <dcterms:created xsi:type="dcterms:W3CDTF">2019-01-08T14:07:00Z</dcterms:created>
  <dcterms:modified xsi:type="dcterms:W3CDTF">2019-01-08T14:07:00Z</dcterms:modified>
</cp:coreProperties>
</file>