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3E" w:rsidRPr="00795B7F" w:rsidRDefault="006C2710">
      <w:pPr>
        <w:pStyle w:val="Heading1"/>
      </w:pPr>
      <w:r w:rsidRPr="00795B7F">
        <w:rPr>
          <w:u w:val="single"/>
        </w:rPr>
        <w:t>AQA GCSE Maths 8300</w:t>
      </w:r>
      <w:r w:rsidRPr="00795B7F">
        <w:tab/>
      </w:r>
      <w:r w:rsidR="00D52823" w:rsidRPr="00795B7F">
        <w:tab/>
      </w:r>
      <w:r w:rsidR="00D52823" w:rsidRPr="00795B7F">
        <w:tab/>
      </w:r>
      <w:r w:rsidR="00D52823" w:rsidRPr="00795B7F">
        <w:tab/>
      </w:r>
      <w:r w:rsidRPr="00795B7F">
        <w:rPr>
          <w:u w:val="single"/>
        </w:rPr>
        <w:t xml:space="preserve">Topic List - </w:t>
      </w:r>
      <w:r w:rsidR="00C06CA1">
        <w:rPr>
          <w:u w:val="single"/>
        </w:rPr>
        <w:t>FOUNDATION</w:t>
      </w:r>
    </w:p>
    <w:p w:rsidR="008D463E" w:rsidRPr="00795B7F" w:rsidRDefault="008D46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9027A1" w:rsidRPr="00795B7F" w:rsidTr="001652CD">
        <w:trPr>
          <w:cantSplit/>
        </w:trPr>
        <w:tc>
          <w:tcPr>
            <w:tcW w:w="670" w:type="dxa"/>
          </w:tcPr>
          <w:p w:rsidR="009027A1" w:rsidRPr="00795B7F" w:rsidRDefault="009027A1">
            <w:pPr>
              <w:spacing w:before="120" w:after="12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9218" w:type="dxa"/>
            <w:gridSpan w:val="2"/>
          </w:tcPr>
          <w:p w:rsidR="009027A1" w:rsidRPr="00795B7F" w:rsidRDefault="009027A1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  <w:bCs/>
                <w:sz w:val="32"/>
              </w:rPr>
              <w:t>NUMBER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Order numbers</w:t>
            </w:r>
          </w:p>
        </w:tc>
        <w:tc>
          <w:tcPr>
            <w:tcW w:w="6537" w:type="dxa"/>
          </w:tcPr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Put in order of size, integers (whole numbers), decimals and fractions</w:t>
            </w:r>
          </w:p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eastAsia="HelveticaNeueLTStd-Roman" w:hAnsi="Arial" w:cs="Arial"/>
                <w:szCs w:val="22"/>
                <w:lang w:eastAsia="en-GB"/>
              </w:rPr>
              <w:t>use the symbols =, ≠, &lt;, &gt;, ≤, and ≥</w:t>
            </w:r>
          </w:p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positive and negative numbers on a number line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N2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Add, subtract, multiply, divide</w:t>
            </w:r>
          </w:p>
        </w:tc>
        <w:tc>
          <w:tcPr>
            <w:tcW w:w="6537" w:type="dxa"/>
          </w:tcPr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Add, subtract, multiply, and divide integers (whole numbers), decimals, simple fractions (including mixed numbers and improper fractions), both positive and negative</w:t>
            </w:r>
          </w:p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place value</w:t>
            </w:r>
          </w:p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the terms profit, loss, cost price, selling price, debit, credit, income tax, VAT and interest rate.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N3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Operations</w:t>
            </w:r>
          </w:p>
        </w:tc>
        <w:tc>
          <w:tcPr>
            <w:tcW w:w="6537" w:type="dxa"/>
          </w:tcPr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Understand inverse (opposite) </w:t>
            </w:r>
            <w:proofErr w:type="gramStart"/>
            <w:r w:rsidRPr="00795B7F">
              <w:rPr>
                <w:rFonts w:ascii="Arial" w:hAnsi="Arial" w:cs="Arial"/>
              </w:rPr>
              <w:t>operations;  x</w:t>
            </w:r>
            <w:proofErr w:type="gramEnd"/>
            <w:r w:rsidRPr="00795B7F">
              <w:rPr>
                <w:rFonts w:ascii="Arial" w:hAnsi="Arial" w:cs="Arial"/>
              </w:rPr>
              <w:t xml:space="preserve"> and ÷,  + and −</w:t>
            </w:r>
          </w:p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correct order of operations (BIDMAS)</w:t>
            </w:r>
          </w:p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understand and use brackets, powers, roots and reciprocals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N4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Factors, multiples and primes</w:t>
            </w:r>
          </w:p>
        </w:tc>
        <w:tc>
          <w:tcPr>
            <w:tcW w:w="6537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the terms;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Prime number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Multiple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Common factor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Highest common factor</w:t>
            </w:r>
          </w:p>
          <w:p w:rsidR="008718A9" w:rsidRPr="00795B7F" w:rsidRDefault="008718A9" w:rsidP="0068262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Least (lowest) common multiple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Express a number as a product of prime factors (factor tree) </w:t>
            </w:r>
            <w:r w:rsidRPr="00795B7F">
              <w:rPr>
                <w:rFonts w:ascii="Arial" w:hAnsi="Arial" w:cs="Arial"/>
                <w:u w:val="single"/>
              </w:rPr>
              <w:t>in index form</w:t>
            </w:r>
            <w:r w:rsidRPr="00795B7F">
              <w:rPr>
                <w:rFonts w:ascii="Arial" w:hAnsi="Arial" w:cs="Arial"/>
              </w:rPr>
              <w:t xml:space="preserve"> and understand that this is unique for every number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N5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Listing and counting</w:t>
            </w:r>
          </w:p>
        </w:tc>
        <w:tc>
          <w:tcPr>
            <w:tcW w:w="6537" w:type="dxa"/>
          </w:tcPr>
          <w:p w:rsidR="008718A9" w:rsidRPr="003E5A85" w:rsidRDefault="008718A9" w:rsidP="003E5A85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List things in a systematic way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N6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Powers a</w:t>
            </w:r>
            <w:bookmarkStart w:id="0" w:name="_GoBack"/>
            <w:bookmarkEnd w:id="0"/>
            <w:r w:rsidRPr="00795B7F">
              <w:rPr>
                <w:rFonts w:ascii="Arial" w:hAnsi="Arial" w:cs="Arial"/>
              </w:rPr>
              <w:t>nd roots</w:t>
            </w:r>
          </w:p>
        </w:tc>
        <w:tc>
          <w:tcPr>
            <w:tcW w:w="6537" w:type="dxa"/>
          </w:tcPr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positive integer powers and roots of numbers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Recognise powers of 2, 3, 4 and 5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square numbers up to 15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</w:p>
          <w:p w:rsidR="008718A9" w:rsidRPr="003E5A85" w:rsidRDefault="008718A9" w:rsidP="003E5A85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that 10</w:t>
            </w:r>
            <w:r w:rsidRPr="00795B7F">
              <w:rPr>
                <w:rFonts w:ascii="Arial" w:hAnsi="Arial" w:cs="Arial"/>
                <w:vertAlign w:val="superscript"/>
              </w:rPr>
              <w:t>3</w:t>
            </w:r>
            <w:r w:rsidRPr="00795B7F">
              <w:rPr>
                <w:rFonts w:ascii="Arial" w:hAnsi="Arial" w:cs="Arial"/>
              </w:rPr>
              <w:t xml:space="preserve"> = 1000 and that 10</w:t>
            </w:r>
            <w:r w:rsidRPr="00795B7F">
              <w:rPr>
                <w:rFonts w:ascii="Arial" w:hAnsi="Arial" w:cs="Arial"/>
                <w:vertAlign w:val="superscript"/>
              </w:rPr>
              <w:t>6</w:t>
            </w:r>
            <w:r w:rsidRPr="00795B7F">
              <w:rPr>
                <w:rFonts w:ascii="Arial" w:hAnsi="Arial" w:cs="Arial"/>
              </w:rPr>
              <w:t xml:space="preserve"> = 1 million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lastRenderedPageBreak/>
              <w:t>N7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Powers and roots and fractional indices</w:t>
            </w:r>
          </w:p>
        </w:tc>
        <w:tc>
          <w:tcPr>
            <w:tcW w:w="6537" w:type="dxa"/>
          </w:tcPr>
          <w:p w:rsidR="008718A9" w:rsidRPr="003E5A85" w:rsidRDefault="008718A9" w:rsidP="003E5A85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with roo</w:t>
            </w:r>
            <w:r w:rsidR="003E5A85">
              <w:rPr>
                <w:rFonts w:ascii="Arial" w:hAnsi="Arial" w:cs="Arial"/>
              </w:rPr>
              <w:t>ts and with whole number indices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N8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Exact calculations</w:t>
            </w:r>
          </w:p>
        </w:tc>
        <w:tc>
          <w:tcPr>
            <w:tcW w:w="6537" w:type="dxa"/>
          </w:tcPr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exactly with fractions</w:t>
            </w:r>
          </w:p>
          <w:p w:rsidR="008718A9" w:rsidRPr="003E5A85" w:rsidRDefault="008718A9" w:rsidP="003E5A85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exactly with multiples of π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N9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Standard form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numbers written in standard form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with numbers in standard form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N10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decimals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fractions and decimals</w:t>
            </w:r>
          </w:p>
          <w:p w:rsidR="008718A9" w:rsidRPr="003E5A85" w:rsidRDefault="008718A9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put fractions and decimals in order of size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N11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ratios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work with fractions in ratio problems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N12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percentages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Find a fraction of a quantity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Find a percentage of a quantity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a multiplier to increase </w:t>
            </w:r>
            <w:proofErr w:type="spellStart"/>
            <w:r w:rsidRPr="00795B7F">
              <w:rPr>
                <w:rFonts w:ascii="Arial" w:hAnsi="Arial" w:cs="Arial"/>
              </w:rPr>
              <w:t>of</w:t>
            </w:r>
            <w:proofErr w:type="spellEnd"/>
            <w:r w:rsidRPr="00795B7F">
              <w:rPr>
                <w:rFonts w:ascii="Arial" w:hAnsi="Arial" w:cs="Arial"/>
              </w:rPr>
              <w:t xml:space="preserve"> decrease a quantity (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use x 1.05 to increase by 5%, or 0.88 to decrease by 12%))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N13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Units of measurement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use units of mass, length, time, money and other measures, including using decimal amounts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length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area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volume and capacity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NB. Imperial (old) units to metric units do not need to be known, and conversions will be given in the question if required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N14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Estimation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Estimate answers (by rounding)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Check calculations using approximation and estimation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N15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Rounding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an appropriate degree of accuracy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 number of decimal places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 number of significant figures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inequality signs to show an error interval due to rounding, 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  8.5 </w:t>
            </w:r>
            <m:oMath>
              <m:r>
                <w:rPr>
                  <w:rFonts w:ascii="Cambria Math" w:hAnsi="Cambria Math" w:cs="Arial"/>
                </w:rPr>
                <m:t>≤</m:t>
              </m:r>
            </m:oMath>
            <w:r w:rsidRPr="00795B7F">
              <w:rPr>
                <w:rFonts w:ascii="Arial" w:hAnsi="Arial" w:cs="Arial"/>
              </w:rPr>
              <w:t xml:space="preserve"> a </w:t>
            </w:r>
            <m:oMath>
              <m:r>
                <w:rPr>
                  <w:rFonts w:ascii="Cambria Math" w:hAnsi="Cambria Math" w:cs="Arial"/>
                </w:rPr>
                <m:t>&lt;</m:t>
              </m:r>
            </m:oMath>
            <w:r w:rsidRPr="00795B7F">
              <w:rPr>
                <w:rFonts w:ascii="Arial" w:hAnsi="Arial" w:cs="Arial"/>
              </w:rPr>
              <w:t xml:space="preserve"> 9.5</w:t>
            </w:r>
          </w:p>
          <w:p w:rsidR="008718A9" w:rsidRPr="00795B7F" w:rsidRDefault="008718A9" w:rsidP="00F137D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not to round in the middle of a calculation, but just to round the final answer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N16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:rsidR="008718A9" w:rsidRPr="003E5A85" w:rsidRDefault="00F137DF" w:rsidP="003E5A85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limits of accuracy</w:t>
            </w:r>
          </w:p>
        </w:tc>
      </w:tr>
    </w:tbl>
    <w:p w:rsidR="00EF13CD" w:rsidRDefault="00EF13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9027A1" w:rsidRPr="00795B7F" w:rsidTr="001652CD">
        <w:trPr>
          <w:cantSplit/>
        </w:trPr>
        <w:tc>
          <w:tcPr>
            <w:tcW w:w="670" w:type="dxa"/>
          </w:tcPr>
          <w:p w:rsidR="00EF13CD" w:rsidRPr="00EF13CD" w:rsidRDefault="006C2AFC" w:rsidP="00D1747F">
            <w:pPr>
              <w:spacing w:before="120" w:after="120"/>
            </w:pPr>
            <w:r>
              <w:lastRenderedPageBreak/>
              <w:br w:type="page"/>
            </w:r>
          </w:p>
        </w:tc>
        <w:tc>
          <w:tcPr>
            <w:tcW w:w="9218" w:type="dxa"/>
            <w:gridSpan w:val="2"/>
          </w:tcPr>
          <w:p w:rsidR="009027A1" w:rsidRPr="00795B7F" w:rsidRDefault="009027A1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  <w:bCs/>
                <w:sz w:val="32"/>
              </w:rPr>
              <w:t>ALGEBRA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A1</w:t>
            </w:r>
          </w:p>
        </w:tc>
        <w:tc>
          <w:tcPr>
            <w:tcW w:w="2681" w:type="dxa"/>
          </w:tcPr>
          <w:p w:rsidR="008718A9" w:rsidRPr="00795B7F" w:rsidRDefault="008718A9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Basic notation</w:t>
            </w:r>
          </w:p>
        </w:tc>
        <w:tc>
          <w:tcPr>
            <w:tcW w:w="6537" w:type="dxa"/>
          </w:tcPr>
          <w:p w:rsidR="00795B7F" w:rsidRPr="00795B7F" w:rsidRDefault="00795B7F" w:rsidP="00795B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algebraic notation, including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ab,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>, a</w:t>
            </w:r>
            <w:r w:rsidRPr="00795B7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b, etc.</w:t>
            </w:r>
          </w:p>
          <w:p w:rsidR="00795B7F" w:rsidRPr="00795B7F" w:rsidRDefault="00D9149C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</w:rPr>
                    <m:t>b</m:t>
                  </m:r>
                </m:den>
              </m:f>
            </m:oMath>
          </w:p>
          <w:p w:rsidR="008718A9" w:rsidRPr="00795B7F" w:rsidRDefault="008718A9" w:rsidP="00795B7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fractions in algebra work instead of decimals</w:t>
            </w:r>
          </w:p>
          <w:p w:rsidR="008718A9" w:rsidRPr="00795B7F" w:rsidRDefault="008718A9" w:rsidP="00795B7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brackets </w:t>
            </w:r>
          </w:p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NB. Answers are expected to be given </w:t>
            </w:r>
            <w:r w:rsidRPr="00795B7F">
              <w:rPr>
                <w:rFonts w:ascii="Arial" w:hAnsi="Arial" w:cs="Arial"/>
                <w:u w:val="single"/>
              </w:rPr>
              <w:t>in their simplest form</w:t>
            </w:r>
            <w:r w:rsidRPr="00795B7F">
              <w:rPr>
                <w:rFonts w:ascii="Arial" w:hAnsi="Arial" w:cs="Arial"/>
              </w:rPr>
              <w:t xml:space="preserve"> even when not asked to do so.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A2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Substitution</w:t>
            </w:r>
          </w:p>
        </w:tc>
        <w:tc>
          <w:tcPr>
            <w:tcW w:w="6537" w:type="dxa"/>
          </w:tcPr>
          <w:p w:rsidR="008718A9" w:rsidRPr="00795B7F" w:rsidRDefault="008718A9" w:rsidP="00D174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Substitute numbers into formulas, and expressions, including scientific formulas which may not have been seen before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A3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Algebraic terms</w:t>
            </w:r>
          </w:p>
        </w:tc>
        <w:tc>
          <w:tcPr>
            <w:tcW w:w="6537" w:type="dxa"/>
          </w:tcPr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the terms;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Expression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Equation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Formula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Inequality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Term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Identity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A4</w:t>
            </w:r>
          </w:p>
        </w:tc>
        <w:tc>
          <w:tcPr>
            <w:tcW w:w="2681" w:type="dxa"/>
          </w:tcPr>
          <w:p w:rsidR="008718A9" w:rsidRPr="00795B7F" w:rsidRDefault="008147FB" w:rsidP="008147F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Manipulate algebra</w:t>
            </w:r>
          </w:p>
        </w:tc>
        <w:tc>
          <w:tcPr>
            <w:tcW w:w="6537" w:type="dxa"/>
          </w:tcPr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Simplify by collecting like terms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Multiply out a single bracket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Factorise a single bracket by taking out common factors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Expand two brackets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Factorise quadratics (with a single x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 xml:space="preserve">) into two brackets 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Factorise quadratics using the difference of two squares, 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 a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 xml:space="preserve"> – </w:t>
            </w:r>
            <w:proofErr w:type="gramStart"/>
            <w:r w:rsidRPr="00795B7F">
              <w:rPr>
                <w:rFonts w:ascii="Arial" w:hAnsi="Arial" w:cs="Arial"/>
              </w:rPr>
              <w:t>9  =</w:t>
            </w:r>
            <w:proofErr w:type="gramEnd"/>
            <w:r w:rsidRPr="00795B7F">
              <w:rPr>
                <w:rFonts w:ascii="Arial" w:hAnsi="Arial" w:cs="Arial"/>
              </w:rPr>
              <w:t xml:space="preserve">  (a + 3)(a  – 3)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Simplify algebraic expressions by adding, subtracting and multiplying</w:t>
            </w:r>
          </w:p>
          <w:p w:rsidR="00F137DF" w:rsidRPr="003E5A85" w:rsidRDefault="008718A9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index laws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A5</w:t>
            </w:r>
          </w:p>
        </w:tc>
        <w:tc>
          <w:tcPr>
            <w:tcW w:w="2681" w:type="dxa"/>
          </w:tcPr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Formulae</w:t>
            </w:r>
          </w:p>
        </w:tc>
        <w:tc>
          <w:tcPr>
            <w:tcW w:w="6537" w:type="dxa"/>
          </w:tcPr>
          <w:p w:rsidR="008718A9" w:rsidRPr="00795B7F" w:rsidRDefault="008718A9" w:rsidP="00F53B14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mathematical formulae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Rearrange a formula to change the subject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lastRenderedPageBreak/>
              <w:t>A6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Expressions</w:t>
            </w:r>
          </w:p>
        </w:tc>
        <w:tc>
          <w:tcPr>
            <w:tcW w:w="6537" w:type="dxa"/>
          </w:tcPr>
          <w:p w:rsidR="008147FB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the d</w:t>
            </w:r>
            <w:r w:rsidR="008147FB" w:rsidRPr="00795B7F">
              <w:rPr>
                <w:rFonts w:ascii="Arial" w:hAnsi="Arial" w:cs="Arial"/>
              </w:rPr>
              <w:t xml:space="preserve">ifference between an equation, like </w:t>
            </w:r>
            <w:r w:rsidRPr="00795B7F">
              <w:rPr>
                <w:rFonts w:ascii="Arial" w:hAnsi="Arial" w:cs="Arial"/>
              </w:rPr>
              <w:t>2x + 3 = 17</w:t>
            </w:r>
            <w:r w:rsidR="008147FB" w:rsidRPr="00795B7F">
              <w:rPr>
                <w:rFonts w:ascii="Arial" w:hAnsi="Arial" w:cs="Arial"/>
              </w:rPr>
              <w:t xml:space="preserve">, </w:t>
            </w:r>
            <w:r w:rsidRPr="00795B7F">
              <w:rPr>
                <w:rFonts w:ascii="Arial" w:hAnsi="Arial" w:cs="Arial"/>
              </w:rPr>
              <w:t>and an identity</w:t>
            </w:r>
            <w:r w:rsidR="008147FB" w:rsidRPr="00795B7F">
              <w:rPr>
                <w:rFonts w:ascii="Arial" w:hAnsi="Arial" w:cs="Arial"/>
              </w:rPr>
              <w:t xml:space="preserve">, like 2x </w:t>
            </w:r>
            <m:oMath>
              <m:r>
                <w:rPr>
                  <w:rFonts w:ascii="Cambria Math" w:hAnsi="Cambria Math" w:cs="Arial"/>
                </w:rPr>
                <m:t>≡</m:t>
              </m:r>
            </m:oMath>
            <w:r w:rsidR="008147FB" w:rsidRPr="00795B7F">
              <w:rPr>
                <w:rFonts w:ascii="Arial" w:hAnsi="Arial" w:cs="Arial"/>
              </w:rPr>
              <w:t xml:space="preserve">  x + x</w:t>
            </w:r>
          </w:p>
          <w:p w:rsidR="008718A9" w:rsidRPr="003E5A85" w:rsidRDefault="008147FB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show that two expressions are equal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A7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Functions</w:t>
            </w:r>
          </w:p>
        </w:tc>
        <w:tc>
          <w:tcPr>
            <w:tcW w:w="6537" w:type="dxa"/>
          </w:tcPr>
          <w:p w:rsidR="008147FB" w:rsidRPr="003E5A85" w:rsidRDefault="008147FB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functions with inputs and outputs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A8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Graphs</w:t>
            </w:r>
          </w:p>
        </w:tc>
        <w:tc>
          <w:tcPr>
            <w:tcW w:w="6537" w:type="dxa"/>
          </w:tcPr>
          <w:p w:rsidR="008718A9" w:rsidRP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graphs in all four quadrants (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. with negative values as well as positive)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795B7F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A9</w:t>
            </w:r>
          </w:p>
        </w:tc>
        <w:tc>
          <w:tcPr>
            <w:tcW w:w="2681" w:type="dxa"/>
          </w:tcPr>
          <w:p w:rsidR="008718A9" w:rsidRPr="00795B7F" w:rsidRDefault="00795B7F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line graphs</w:t>
            </w:r>
          </w:p>
        </w:tc>
        <w:tc>
          <w:tcPr>
            <w:tcW w:w="6537" w:type="dxa"/>
          </w:tcPr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straight line graphs</w:t>
            </w:r>
          </w:p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y = mx + c to </w:t>
            </w:r>
            <w:r w:rsidR="00CD7DB1">
              <w:rPr>
                <w:rFonts w:ascii="Arial" w:hAnsi="Arial" w:cs="Arial"/>
              </w:rPr>
              <w:t>find</w:t>
            </w:r>
            <w:r>
              <w:rPr>
                <w:rFonts w:ascii="Arial" w:hAnsi="Arial" w:cs="Arial"/>
              </w:rPr>
              <w:t xml:space="preserve"> parallel </w:t>
            </w:r>
            <w:r w:rsidR="00CD7DB1">
              <w:rPr>
                <w:rFonts w:ascii="Arial" w:hAnsi="Arial" w:cs="Arial"/>
              </w:rPr>
              <w:t>graphs</w:t>
            </w:r>
          </w:p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the equation of a line </w:t>
            </w:r>
            <w:r w:rsidR="00CD7DB1">
              <w:rPr>
                <w:rFonts w:ascii="Arial" w:hAnsi="Arial" w:cs="Arial"/>
              </w:rPr>
              <w:t>when given the gradient and one point</w:t>
            </w:r>
          </w:p>
          <w:p w:rsidR="008718A9" w:rsidRPr="003E5A85" w:rsidRDefault="00CD7DB1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equation of a line when given two points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A10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Gradients and intercepts</w:t>
            </w:r>
          </w:p>
        </w:tc>
        <w:tc>
          <w:tcPr>
            <w:tcW w:w="6537" w:type="dxa"/>
          </w:tcPr>
          <w:p w:rsidR="00CD7DB1" w:rsidRDefault="00CD7DB1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and use gradients and intercepts of graphs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features of graphs</w:t>
            </w:r>
          </w:p>
        </w:tc>
        <w:tc>
          <w:tcPr>
            <w:tcW w:w="6537" w:type="dxa"/>
          </w:tcPr>
          <w:p w:rsidR="00CD7DB1" w:rsidRPr="00795B7F" w:rsidRDefault="00CD7DB1" w:rsidP="00CD7D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a quadratic graph and identify from it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Roots (where a graph crosses the x axis)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Intercept (where it crosses the y axis)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Turning points</w:t>
            </w:r>
          </w:p>
          <w:p w:rsidR="003E5A85" w:rsidRDefault="00CD7DB1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roots of a quadratic using algebra</w:t>
            </w:r>
          </w:p>
          <w:p w:rsidR="00CD7DB1" w:rsidRPr="003E5A85" w:rsidRDefault="00CD7DB1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3E5A85">
              <w:rPr>
                <w:rFonts w:ascii="Arial" w:hAnsi="Arial" w:cs="Arial"/>
              </w:rPr>
              <w:t>Understand the symmetry of a quadratic graph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A12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graphs</w:t>
            </w:r>
          </w:p>
        </w:tc>
        <w:tc>
          <w:tcPr>
            <w:tcW w:w="6537" w:type="dxa"/>
          </w:tcPr>
          <w:p w:rsidR="00CD7DB1" w:rsidRPr="00795B7F" w:rsidRDefault="00CD7DB1" w:rsidP="00CD7D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Recognise, sketch or interpret other graphs, including</w:t>
            </w:r>
          </w:p>
          <w:p w:rsidR="00CD7DB1" w:rsidRPr="00795B7F" w:rsidRDefault="00CD7DB1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Cubic functions (x</w:t>
            </w:r>
            <w:proofErr w:type="gramStart"/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etc.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CD7DB1" w:rsidRPr="003E5A85" w:rsidRDefault="00B24357" w:rsidP="003E5A8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Reciprocal functions (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x</m:t>
                  </m:r>
                </m:den>
              </m:f>
            </m:oMath>
            <w:r>
              <w:rPr>
                <w:rFonts w:ascii="Arial" w:hAnsi="Arial" w:cs="Arial"/>
              </w:rPr>
              <w:t>, etc.)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</w:t>
            </w:r>
          </w:p>
        </w:tc>
        <w:tc>
          <w:tcPr>
            <w:tcW w:w="2681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life graphs</w:t>
            </w:r>
          </w:p>
        </w:tc>
        <w:tc>
          <w:tcPr>
            <w:tcW w:w="6537" w:type="dxa"/>
          </w:tcPr>
          <w:p w:rsidR="00CD7DB1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and interpret graphs of speed, distance and time</w:t>
            </w:r>
          </w:p>
          <w:p w:rsid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graphs to find solutions with problems of speed, distance and acceleration</w:t>
            </w:r>
          </w:p>
          <w:p w:rsid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reciprocal graphs</w:t>
            </w:r>
          </w:p>
          <w:p w:rsidR="00B24357" w:rsidRDefault="00B24357" w:rsidP="00B2435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 xml:space="preserve">Understand and use </w:t>
            </w:r>
            <w:r>
              <w:rPr>
                <w:rFonts w:ascii="Arial" w:hAnsi="Arial" w:cs="Arial"/>
                <w:b/>
              </w:rPr>
              <w:t>exponential</w:t>
            </w:r>
            <w:r w:rsidRPr="00B24357">
              <w:rPr>
                <w:rFonts w:ascii="Arial" w:hAnsi="Arial" w:cs="Arial"/>
                <w:b/>
              </w:rPr>
              <w:t xml:space="preserve"> graphs</w:t>
            </w:r>
          </w:p>
          <w:p w:rsidR="00B24357" w:rsidRPr="00B24357" w:rsidRDefault="00B24357" w:rsidP="00B2435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A17</w:t>
            </w:r>
          </w:p>
        </w:tc>
        <w:tc>
          <w:tcPr>
            <w:tcW w:w="2681" w:type="dxa"/>
          </w:tcPr>
          <w:p w:rsidR="00B24357" w:rsidRPr="0020769E" w:rsidRDefault="0020769E" w:rsidP="006850BB">
            <w:pPr>
              <w:spacing w:before="120" w:after="120"/>
              <w:rPr>
                <w:rFonts w:ascii="Arial" w:hAnsi="Arial" w:cs="Arial"/>
              </w:rPr>
            </w:pPr>
            <w:r w:rsidRPr="0020769E">
              <w:rPr>
                <w:rFonts w:ascii="Arial" w:hAnsi="Arial" w:cs="Arial"/>
              </w:rPr>
              <w:t>Linear equations</w:t>
            </w:r>
          </w:p>
        </w:tc>
        <w:tc>
          <w:tcPr>
            <w:tcW w:w="6537" w:type="dxa"/>
          </w:tcPr>
          <w:p w:rsidR="00441E7A" w:rsidRDefault="0020769E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20769E">
              <w:rPr>
                <w:rFonts w:ascii="Arial" w:hAnsi="Arial" w:cs="Arial"/>
              </w:rPr>
              <w:t xml:space="preserve">Solve </w:t>
            </w:r>
            <w:r>
              <w:rPr>
                <w:rFonts w:ascii="Arial" w:hAnsi="Arial" w:cs="Arial"/>
              </w:rPr>
              <w:t>linear equations</w:t>
            </w:r>
          </w:p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Solve equations </w:t>
            </w:r>
            <w:r w:rsidR="0020769E">
              <w:rPr>
                <w:rFonts w:ascii="Arial" w:hAnsi="Arial" w:cs="Arial"/>
              </w:rPr>
              <w:t>with x on both sides</w:t>
            </w:r>
          </w:p>
          <w:p w:rsid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equations with brackets</w:t>
            </w:r>
          </w:p>
          <w:p w:rsidR="0020769E" w:rsidRPr="0020769E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a solution to a linear equation by reading it from a graph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A18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 w:rsidRPr="00441E7A">
              <w:rPr>
                <w:rFonts w:ascii="Arial" w:hAnsi="Arial" w:cs="Arial"/>
              </w:rPr>
              <w:t>Quadratic equations</w:t>
            </w:r>
          </w:p>
        </w:tc>
        <w:tc>
          <w:tcPr>
            <w:tcW w:w="6537" w:type="dxa"/>
          </w:tcPr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quadratic equations by factorising into 2 brackets</w:t>
            </w:r>
          </w:p>
          <w:p w:rsidR="00441E7A" w:rsidRPr="003E5A85" w:rsidRDefault="00441E7A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solutions to a quadratic equation by reading them from a graph</w:t>
            </w:r>
          </w:p>
        </w:tc>
      </w:tr>
      <w:tr w:rsidR="00441E7A" w:rsidRPr="00795B7F" w:rsidTr="001652CD">
        <w:trPr>
          <w:cantSplit/>
        </w:trPr>
        <w:tc>
          <w:tcPr>
            <w:tcW w:w="670" w:type="dxa"/>
          </w:tcPr>
          <w:p w:rsidR="00441E7A" w:rsidRDefault="00441E7A" w:rsidP="00441E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A19</w:t>
            </w:r>
          </w:p>
        </w:tc>
        <w:tc>
          <w:tcPr>
            <w:tcW w:w="2681" w:type="dxa"/>
          </w:tcPr>
          <w:p w:rsidR="00441E7A" w:rsidRPr="00441E7A" w:rsidRDefault="00441E7A" w:rsidP="00441E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Simultaneous</w:t>
            </w:r>
            <w:r w:rsidRPr="00441E7A">
              <w:rPr>
                <w:rFonts w:ascii="Arial" w:hAnsi="Arial" w:cs="Arial"/>
              </w:rPr>
              <w:t xml:space="preserve"> equations</w:t>
            </w:r>
          </w:p>
        </w:tc>
        <w:tc>
          <w:tcPr>
            <w:tcW w:w="6537" w:type="dxa"/>
          </w:tcPr>
          <w:p w:rsid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simultaneous linear equations</w:t>
            </w:r>
          </w:p>
          <w:p w:rsidR="00441E7A" w:rsidRPr="003E5A85" w:rsidRDefault="00441E7A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solutions simultaneous equations by reading them from a graph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expressions and equations</w:t>
            </w:r>
          </w:p>
        </w:tc>
        <w:tc>
          <w:tcPr>
            <w:tcW w:w="6537" w:type="dxa"/>
          </w:tcPr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expression from a word or shape problem</w:t>
            </w:r>
          </w:p>
          <w:p w:rsidR="00441E7A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equation from a word or shape problem and solve it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A22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 w:rsidRPr="00441E7A">
              <w:rPr>
                <w:rFonts w:ascii="Arial" w:hAnsi="Arial" w:cs="Arial"/>
              </w:rPr>
              <w:t>Inequalities</w:t>
            </w:r>
          </w:p>
        </w:tc>
        <w:tc>
          <w:tcPr>
            <w:tcW w:w="6537" w:type="dxa"/>
          </w:tcPr>
          <w:p w:rsidR="00B24357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Solve linear inequalities</w:t>
            </w:r>
          </w:p>
          <w:p w:rsidR="003E5A85" w:rsidRDefault="00441E7A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 solutions to linear inequalities on a number line</w:t>
            </w:r>
          </w:p>
          <w:p w:rsidR="009027A1" w:rsidRPr="003E5A85" w:rsidRDefault="009027A1" w:rsidP="003E5A85">
            <w:pPr>
              <w:spacing w:before="120" w:after="120"/>
              <w:rPr>
                <w:rFonts w:ascii="Arial" w:hAnsi="Arial" w:cs="Arial"/>
                <w:b/>
              </w:rPr>
            </w:pPr>
            <w:r w:rsidRPr="003E5A85">
              <w:rPr>
                <w:rFonts w:ascii="Arial" w:hAnsi="Arial" w:cs="Arial"/>
              </w:rPr>
              <w:t>NB. On a number line, open circles and closed circles must be used correctly, and on a graph, dashed lines and solid lines must be used correctly.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A23</w:t>
            </w:r>
          </w:p>
        </w:tc>
        <w:tc>
          <w:tcPr>
            <w:tcW w:w="2681" w:type="dxa"/>
          </w:tcPr>
          <w:p w:rsidR="009027A1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Sequences</w:t>
            </w:r>
          </w:p>
        </w:tc>
        <w:tc>
          <w:tcPr>
            <w:tcW w:w="6537" w:type="dxa"/>
          </w:tcPr>
          <w:p w:rsidR="009027A1" w:rsidRPr="00441E7A" w:rsidRDefault="009027A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Generate a sequence from a term-to-term rule or an nth term expression</w:t>
            </w:r>
          </w:p>
          <w:p w:rsidR="009027A1" w:rsidRPr="003E5A85" w:rsidRDefault="009027A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9027A1">
              <w:rPr>
                <w:rFonts w:ascii="Arial" w:hAnsi="Arial" w:cs="Arial"/>
              </w:rPr>
              <w:t>Generate a sequence from patterns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A24</w:t>
            </w:r>
          </w:p>
        </w:tc>
        <w:tc>
          <w:tcPr>
            <w:tcW w:w="2681" w:type="dxa"/>
          </w:tcPr>
          <w:p w:rsidR="00B24357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 w:rsidRPr="009027A1">
              <w:rPr>
                <w:rFonts w:ascii="Arial" w:hAnsi="Arial" w:cs="Arial"/>
              </w:rPr>
              <w:t>Sequences</w:t>
            </w:r>
          </w:p>
        </w:tc>
        <w:tc>
          <w:tcPr>
            <w:tcW w:w="6537" w:type="dxa"/>
          </w:tcPr>
          <w:p w:rsidR="009027A1" w:rsidRPr="00795B7F" w:rsidRDefault="009027A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and use sequences, including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Square </w:t>
            </w:r>
            <w:r w:rsidRPr="009027A1">
              <w:rPr>
                <w:rFonts w:ascii="Arial" w:hAnsi="Arial" w:cs="Arial"/>
              </w:rPr>
              <w:t>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Cube 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Triangular 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Arithmetic (linear) sequences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Fibonacci sequences</w:t>
            </w:r>
          </w:p>
          <w:p w:rsidR="00B24357" w:rsidRPr="003E5A85" w:rsidRDefault="009027A1" w:rsidP="003E5A8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geometric sequences 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doubling or multiplying each term by 3)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A25</w:t>
            </w:r>
          </w:p>
        </w:tc>
        <w:tc>
          <w:tcPr>
            <w:tcW w:w="2681" w:type="dxa"/>
          </w:tcPr>
          <w:p w:rsidR="00B24357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Nth term of a sequence</w:t>
            </w:r>
          </w:p>
        </w:tc>
        <w:tc>
          <w:tcPr>
            <w:tcW w:w="6537" w:type="dxa"/>
          </w:tcPr>
          <w:p w:rsidR="009027A1" w:rsidRPr="003E5A85" w:rsidRDefault="009027A1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nth term of a linear sequence</w:t>
            </w:r>
          </w:p>
        </w:tc>
      </w:tr>
    </w:tbl>
    <w:p w:rsidR="00EF13CD" w:rsidRDefault="00EF13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9027A1" w:rsidRPr="00795B7F" w:rsidTr="001652CD">
        <w:trPr>
          <w:cantSplit/>
        </w:trPr>
        <w:tc>
          <w:tcPr>
            <w:tcW w:w="670" w:type="dxa"/>
          </w:tcPr>
          <w:p w:rsidR="009027A1" w:rsidRPr="00795B7F" w:rsidRDefault="006C2AFC" w:rsidP="009027A1">
            <w:pPr>
              <w:spacing w:before="120" w:after="120"/>
              <w:rPr>
                <w:rFonts w:ascii="Arial" w:hAnsi="Arial" w:cs="Arial"/>
                <w:b/>
                <w:bCs/>
                <w:sz w:val="32"/>
              </w:rPr>
            </w:pPr>
            <w:r>
              <w:lastRenderedPageBreak/>
              <w:br w:type="page"/>
            </w:r>
          </w:p>
        </w:tc>
        <w:tc>
          <w:tcPr>
            <w:tcW w:w="9218" w:type="dxa"/>
            <w:gridSpan w:val="2"/>
          </w:tcPr>
          <w:p w:rsidR="009027A1" w:rsidRDefault="009027A1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RATIO, PROPORTION AND RATES OF CHANGE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</w:t>
            </w:r>
          </w:p>
        </w:tc>
        <w:tc>
          <w:tcPr>
            <w:tcW w:w="6537" w:type="dxa"/>
          </w:tcPr>
          <w:p w:rsidR="00890AE4" w:rsidRPr="00795B7F" w:rsidRDefault="00890AE4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between units for 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Volume/capacity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</w:t>
            </w:r>
          </w:p>
          <w:p w:rsidR="00890AE4" w:rsidRPr="00795B7F" w:rsidRDefault="00340B23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between</w:t>
            </w:r>
            <w:r w:rsidR="00890AE4">
              <w:rPr>
                <w:rFonts w:ascii="Arial" w:hAnsi="Arial" w:cs="Arial"/>
              </w:rPr>
              <w:t xml:space="preserve"> units for compound measures of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of pay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Density</w:t>
            </w:r>
          </w:p>
          <w:p w:rsidR="009027A1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scale factors, scale diagrams and maps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a fraction</w:t>
            </w:r>
          </w:p>
        </w:tc>
        <w:tc>
          <w:tcPr>
            <w:tcW w:w="6537" w:type="dxa"/>
          </w:tcPr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one quantity as a fraction of another</w:t>
            </w:r>
          </w:p>
          <w:p w:rsidR="009027A1" w:rsidRDefault="00890AE4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The result may also be greater than one or a top-heavy fraction.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ratios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ratio notation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 a ratio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ratios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Dividing a quantity into a given ratio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division into two parts into a ratio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ratio in problems</w:t>
            </w:r>
            <w:r w:rsidR="00E35FC1">
              <w:rPr>
                <w:rFonts w:ascii="Arial" w:hAnsi="Arial" w:cs="Arial"/>
              </w:rPr>
              <w:t>, including mixing substances, conversions, scale problems, and best value for money, etc.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as a ratio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two amounts as a ratio or fraction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R7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proportion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R8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 and fractions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relationship between ratio and a fraction or a linear function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R9</w:t>
            </w:r>
          </w:p>
        </w:tc>
        <w:tc>
          <w:tcPr>
            <w:tcW w:w="2681" w:type="dxa"/>
          </w:tcPr>
          <w:p w:rsidR="009027A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Percentages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meaning of percentage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percentages to fractions or decimals and the other way </w:t>
            </w:r>
            <w:proofErr w:type="gramStart"/>
            <w:r>
              <w:rPr>
                <w:rFonts w:ascii="Arial" w:hAnsi="Arial" w:cs="Arial"/>
              </w:rPr>
              <w:t>round</w:t>
            </w:r>
            <w:proofErr w:type="gramEnd"/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percentages, fractions and decimals to multiply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one amount as a percentage of another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two quantities by using percentages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percentages greater than 100%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using percentage change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percentage increase and decrease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an original value (reverse percentages)</w:t>
            </w:r>
          </w:p>
          <w:p w:rsidR="00E35FC1" w:rsidRP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simple interest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R10</w:t>
            </w:r>
          </w:p>
        </w:tc>
        <w:tc>
          <w:tcPr>
            <w:tcW w:w="2681" w:type="dxa"/>
          </w:tcPr>
          <w:p w:rsidR="00E35FC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</w:t>
            </w:r>
          </w:p>
        </w:tc>
        <w:tc>
          <w:tcPr>
            <w:tcW w:w="6537" w:type="dxa"/>
          </w:tcPr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involving direct proportion</w:t>
            </w:r>
          </w:p>
          <w:p w:rsidR="00E35FC1" w:rsidRDefault="00E35FC1" w:rsidP="00E35FC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involving inverse proportion</w:t>
            </w:r>
          </w:p>
          <w:p w:rsidR="00E35FC1" w:rsidRP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graphs of direct and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R11</w:t>
            </w:r>
          </w:p>
        </w:tc>
        <w:tc>
          <w:tcPr>
            <w:tcW w:w="2681" w:type="dxa"/>
          </w:tcPr>
          <w:p w:rsidR="00E35FC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Compound units</w:t>
            </w:r>
          </w:p>
        </w:tc>
        <w:tc>
          <w:tcPr>
            <w:tcW w:w="6537" w:type="dxa"/>
          </w:tcPr>
          <w:p w:rsidR="00E35FC1" w:rsidRPr="00795B7F" w:rsidRDefault="00E35FC1" w:rsidP="00E35FC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units for compound measures of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of pay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Density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per item/amount</w:t>
            </w:r>
          </w:p>
          <w:p w:rsidR="00E35FC1" w:rsidRPr="00340B23" w:rsidRDefault="00340B23" w:rsidP="00340B2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Comparisons</w:t>
            </w:r>
          </w:p>
        </w:tc>
        <w:tc>
          <w:tcPr>
            <w:tcW w:w="6537" w:type="dxa"/>
          </w:tcPr>
          <w:p w:rsidR="00E35FC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lengths, areas and volumes using ratio notation</w:t>
            </w:r>
          </w:p>
          <w:p w:rsidR="00340B23" w:rsidRPr="009027A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ratio comparisons in similar shapes or in trigonometry ratios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and inverse proportion</w:t>
            </w:r>
          </w:p>
        </w:tc>
        <w:tc>
          <w:tcPr>
            <w:tcW w:w="6537" w:type="dxa"/>
          </w:tcPr>
          <w:p w:rsidR="00E35FC1" w:rsidRPr="00340B23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that x inversely proportional to y means x is proportional to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y</m:t>
                  </m:r>
                </m:den>
              </m:f>
            </m:oMath>
          </w:p>
          <w:p w:rsidR="00340B23" w:rsidRPr="003E5A85" w:rsidRDefault="00340B23" w:rsidP="003E5A85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equations for direct and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R14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Graphs and proportion</w:t>
            </w:r>
          </w:p>
        </w:tc>
        <w:tc>
          <w:tcPr>
            <w:tcW w:w="6537" w:type="dxa"/>
          </w:tcPr>
          <w:p w:rsidR="00E35FC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and use the gradient of a </w:t>
            </w:r>
            <w:proofErr w:type="gramStart"/>
            <w:r>
              <w:rPr>
                <w:rFonts w:ascii="Arial" w:hAnsi="Arial" w:cs="Arial"/>
              </w:rPr>
              <w:t>straight line</w:t>
            </w:r>
            <w:proofErr w:type="gramEnd"/>
            <w:r>
              <w:rPr>
                <w:rFonts w:ascii="Arial" w:hAnsi="Arial" w:cs="Arial"/>
              </w:rPr>
              <w:t xml:space="preserve"> graph as a rate of change</w:t>
            </w:r>
          </w:p>
          <w:p w:rsidR="00340B23" w:rsidRPr="009027A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and use graphs that show direct or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R16</w:t>
            </w:r>
          </w:p>
        </w:tc>
        <w:tc>
          <w:tcPr>
            <w:tcW w:w="2681" w:type="dxa"/>
          </w:tcPr>
          <w:p w:rsidR="00E35FC1" w:rsidRPr="009027A1" w:rsidRDefault="00DD42C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and decay</w:t>
            </w:r>
          </w:p>
        </w:tc>
        <w:tc>
          <w:tcPr>
            <w:tcW w:w="6537" w:type="dxa"/>
          </w:tcPr>
          <w:p w:rsidR="00E35FC1" w:rsidRDefault="00DD42CC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and solve </w:t>
            </w:r>
            <w:r w:rsidR="001652CD">
              <w:rPr>
                <w:rFonts w:ascii="Arial" w:hAnsi="Arial" w:cs="Arial"/>
              </w:rPr>
              <w:t>problems of growth and decay</w:t>
            </w:r>
          </w:p>
          <w:p w:rsidR="001652CD" w:rsidRPr="00C15FB9" w:rsidRDefault="001652CD" w:rsidP="00C15FB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and solve problems of compound interest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</w:tc>
        <w:tc>
          <w:tcPr>
            <w:tcW w:w="9218" w:type="dxa"/>
            <w:gridSpan w:val="2"/>
          </w:tcPr>
          <w:p w:rsidR="001652CD" w:rsidRPr="009027A1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GEOMETRY AND MEASURE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</w:t>
            </w:r>
          </w:p>
        </w:tc>
        <w:tc>
          <w:tcPr>
            <w:tcW w:w="2681" w:type="dxa"/>
          </w:tcPr>
          <w:p w:rsidR="00E35FC1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terms</w:t>
            </w:r>
          </w:p>
        </w:tc>
        <w:tc>
          <w:tcPr>
            <w:tcW w:w="6537" w:type="dxa"/>
          </w:tcPr>
          <w:p w:rsidR="00E35FC1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points, lines, vertices and planes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parallel, perpendicular and right angle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polygon and regular polygon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symmetry and rotational symmetry of polygons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labelling of sides and angles on shapes</w:t>
            </w:r>
          </w:p>
          <w:p w:rsidR="001652CD" w:rsidRPr="009027A1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diagram from a description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</w:t>
            </w:r>
          </w:p>
        </w:tc>
        <w:tc>
          <w:tcPr>
            <w:tcW w:w="2681" w:type="dxa"/>
          </w:tcPr>
          <w:p w:rsidR="00E35FC1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Constructions</w:t>
            </w:r>
          </w:p>
        </w:tc>
        <w:tc>
          <w:tcPr>
            <w:tcW w:w="6537" w:type="dxa"/>
          </w:tcPr>
          <w:p w:rsidR="001652CD" w:rsidRPr="00795B7F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ruler and compasses to construct</w:t>
            </w:r>
          </w:p>
          <w:p w:rsidR="001652CD" w:rsidRDefault="001652CD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bisector of a line</w:t>
            </w:r>
          </w:p>
          <w:p w:rsidR="001652CD" w:rsidRDefault="001652CD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Perpendicular </w:t>
            </w:r>
            <w:r w:rsidR="00535015">
              <w:rPr>
                <w:rFonts w:ascii="Arial" w:hAnsi="Arial" w:cs="Arial"/>
              </w:rPr>
              <w:t>at a point on a line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from a separate point to a line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 bisector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angle of 60°</w:t>
            </w:r>
          </w:p>
          <w:p w:rsidR="00535015" w:rsidRDefault="00535015" w:rsidP="00535015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535015">
              <w:rPr>
                <w:rFonts w:ascii="Arial" w:hAnsi="Arial" w:cs="Arial"/>
              </w:rPr>
              <w:t>Use constructions in loci problems</w:t>
            </w:r>
          </w:p>
          <w:p w:rsidR="001652CD" w:rsidRPr="00535015" w:rsidRDefault="00535015" w:rsidP="00535015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the perpendicular from a point to a line is the shortest distance from the point to the line</w:t>
            </w:r>
          </w:p>
          <w:p w:rsidR="00E35FC1" w:rsidRPr="009027A1" w:rsidRDefault="00E35FC1" w:rsidP="001652CD">
            <w:pPr>
              <w:spacing w:before="120" w:after="120"/>
              <w:ind w:left="340"/>
              <w:rPr>
                <w:rFonts w:ascii="Arial" w:hAnsi="Arial" w:cs="Arial"/>
              </w:rPr>
            </w:pP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G3</w:t>
            </w:r>
          </w:p>
        </w:tc>
        <w:tc>
          <w:tcPr>
            <w:tcW w:w="2681" w:type="dxa"/>
          </w:tcPr>
          <w:p w:rsidR="00E35FC1" w:rsidRPr="009027A1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angle facts</w:t>
            </w:r>
          </w:p>
        </w:tc>
        <w:tc>
          <w:tcPr>
            <w:tcW w:w="6537" w:type="dxa"/>
          </w:tcPr>
          <w:p w:rsidR="006C2AFC" w:rsidRPr="00795B7F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at a point add up to 360⁰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at a point on a straight line add up to 180⁰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6C2AFC">
              <w:rPr>
                <w:rFonts w:ascii="Arial" w:hAnsi="Arial" w:cs="Arial"/>
              </w:rPr>
              <w:t>Vert</w:t>
            </w:r>
            <w:r>
              <w:rPr>
                <w:rFonts w:ascii="Arial" w:hAnsi="Arial" w:cs="Arial"/>
              </w:rPr>
              <w:t>ically opposite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parallel lines, alternate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parallel lines, corresponding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in a triangle add up to 180⁰</w:t>
            </w:r>
          </w:p>
          <w:p w:rsidR="006C2AFC" w:rsidRDefault="006C2AFC" w:rsidP="006C2AFC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find the sum of angles in any polygon</w:t>
            </w:r>
          </w:p>
          <w:p w:rsidR="006C2AFC" w:rsidRDefault="006C2AFC" w:rsidP="006C2AFC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find exterior and interior angles of any regular polygon</w:t>
            </w:r>
          </w:p>
          <w:p w:rsidR="00E35FC1" w:rsidRPr="009027A1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In parallel lines, “Z angles” and “F angles” are not allowed as reasons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G4</w:t>
            </w:r>
          </w:p>
        </w:tc>
        <w:tc>
          <w:tcPr>
            <w:tcW w:w="2681" w:type="dxa"/>
          </w:tcPr>
          <w:p w:rsidR="00E35FC1" w:rsidRPr="009027A1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Triangles, quadrilaterals and other polygons</w:t>
            </w:r>
          </w:p>
        </w:tc>
        <w:tc>
          <w:tcPr>
            <w:tcW w:w="6537" w:type="dxa"/>
          </w:tcPr>
          <w:p w:rsidR="006C2AFC" w:rsidRPr="00795B7F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</w:t>
            </w:r>
            <w:r w:rsidR="00DD3F5E">
              <w:rPr>
                <w:rFonts w:ascii="Arial" w:hAnsi="Arial" w:cs="Arial"/>
              </w:rPr>
              <w:t>the special properties of quadrilaterals:</w:t>
            </w:r>
          </w:p>
          <w:p w:rsidR="006C2AFC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Rectangle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Parallelogram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Trapezium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Rhombus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special properties of triangles: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Isosceles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Equilateral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Scalene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Right-angled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angled triangle</w:t>
            </w:r>
          </w:p>
          <w:p w:rsidR="00E35FC1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Obtuse angled triangle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names of polygons: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Pentagon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Hexagon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Octagon</w:t>
            </w:r>
          </w:p>
          <w:p w:rsidR="00DD3F5E" w:rsidRP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Decagon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G5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Congruent triangles</w:t>
            </w:r>
          </w:p>
        </w:tc>
        <w:tc>
          <w:tcPr>
            <w:tcW w:w="6537" w:type="dxa"/>
          </w:tcPr>
          <w:p w:rsidR="001652CD" w:rsidRPr="009027A1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criteria for congruent triangles: SSS, SAS, ASA and RHS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G6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angle facts and other properties</w:t>
            </w:r>
          </w:p>
        </w:tc>
        <w:tc>
          <w:tcPr>
            <w:tcW w:w="6537" w:type="dxa"/>
          </w:tcPr>
          <w:p w:rsidR="001652CD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angle facts and facts about congruence and similar shapes to find angles and sides</w:t>
            </w:r>
          </w:p>
          <w:p w:rsidR="00DD3F5E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Pythagoras’ theorem</w:t>
            </w:r>
          </w:p>
          <w:p w:rsidR="00DD3F5E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base angles in an isosceles triangle are equal</w:t>
            </w:r>
          </w:p>
          <w:p w:rsidR="00DD3F5E" w:rsidRPr="009027A1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angle facts and other properties for simple proofs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G7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Transformations</w:t>
            </w:r>
          </w:p>
        </w:tc>
        <w:tc>
          <w:tcPr>
            <w:tcW w:w="6537" w:type="dxa"/>
          </w:tcPr>
          <w:p w:rsidR="001652CD" w:rsidRDefault="00DD3F5E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describe or draw similar shapes</w:t>
            </w:r>
          </w:p>
          <w:p w:rsidR="00DD3F5E" w:rsidRDefault="00DD3F5E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describe or draw congruent shapes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and use transformations: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Rotation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</w:t>
            </w:r>
            <w:r w:rsidR="002765D3">
              <w:rPr>
                <w:rFonts w:ascii="Arial" w:hAnsi="Arial" w:cs="Arial"/>
              </w:rPr>
              <w:t xml:space="preserve"> (including using vectors)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Enlargement</w:t>
            </w:r>
          </w:p>
          <w:p w:rsidR="00DD3F5E" w:rsidRPr="00C15FB9" w:rsidRDefault="002765D3" w:rsidP="00C15FB9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and use enlargements with fractional scale factors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G9</w:t>
            </w:r>
          </w:p>
        </w:tc>
        <w:tc>
          <w:tcPr>
            <w:tcW w:w="2681" w:type="dxa"/>
          </w:tcPr>
          <w:p w:rsidR="001652CD" w:rsidRPr="009027A1" w:rsidRDefault="002765D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circle</w:t>
            </w:r>
          </w:p>
        </w:tc>
        <w:tc>
          <w:tcPr>
            <w:tcW w:w="6537" w:type="dxa"/>
          </w:tcPr>
          <w:p w:rsidR="002765D3" w:rsidRPr="00795B7F" w:rsidRDefault="002765D3" w:rsidP="00276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definitions and properties of circle parts: 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Radius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Chord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Diameter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Circumference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Tangent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</w:t>
            </w:r>
          </w:p>
          <w:p w:rsidR="001652CD" w:rsidRPr="009027A1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G11</w:t>
            </w:r>
          </w:p>
        </w:tc>
        <w:tc>
          <w:tcPr>
            <w:tcW w:w="2681" w:type="dxa"/>
          </w:tcPr>
          <w:p w:rsidR="001652CD" w:rsidRPr="009027A1" w:rsidRDefault="002765D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 on a grid</w:t>
            </w:r>
          </w:p>
        </w:tc>
        <w:tc>
          <w:tcPr>
            <w:tcW w:w="6537" w:type="dxa"/>
          </w:tcPr>
          <w:p w:rsidR="001652CD" w:rsidRPr="009027A1" w:rsidRDefault="002765D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geometrical problems on a coordinate grid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G12</w:t>
            </w:r>
          </w:p>
        </w:tc>
        <w:tc>
          <w:tcPr>
            <w:tcW w:w="2681" w:type="dxa"/>
          </w:tcPr>
          <w:p w:rsidR="001652CD" w:rsidRPr="009027A1" w:rsidRDefault="00E1485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 shapes</w:t>
            </w:r>
          </w:p>
        </w:tc>
        <w:tc>
          <w:tcPr>
            <w:tcW w:w="6537" w:type="dxa"/>
          </w:tcPr>
          <w:p w:rsidR="00E1485D" w:rsidRDefault="00DF63FE" w:rsidP="00DF63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properties of the faces, surfaces, edges and vertices of </w:t>
            </w:r>
          </w:p>
          <w:p w:rsidR="00E1485D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Cubes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Cuboids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Cylinders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Cones</w:t>
            </w:r>
          </w:p>
          <w:p w:rsidR="001652CD" w:rsidRP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G13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 and elevations</w:t>
            </w:r>
          </w:p>
        </w:tc>
        <w:tc>
          <w:tcPr>
            <w:tcW w:w="6537" w:type="dxa"/>
          </w:tcPr>
          <w:p w:rsidR="001652CD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and interpret plans and elevations of 3D shapes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G14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 of measure</w:t>
            </w:r>
          </w:p>
        </w:tc>
        <w:tc>
          <w:tcPr>
            <w:tcW w:w="6537" w:type="dxa"/>
          </w:tcPr>
          <w:p w:rsidR="001652CD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standard units of measure for length, area, volume/capacity, mass, time, money, etc.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G15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Maps and scale drawings</w:t>
            </w:r>
          </w:p>
        </w:tc>
        <w:tc>
          <w:tcPr>
            <w:tcW w:w="6537" w:type="dxa"/>
          </w:tcPr>
          <w:p w:rsidR="001652CD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and use lines and angles in diagrams</w:t>
            </w:r>
          </w:p>
          <w:p w:rsidR="00DF63FE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maps and scale drawings</w:t>
            </w:r>
          </w:p>
          <w:p w:rsidR="00DF63FE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bearings, including the 8 compass points and 3-figure angles for bearings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G16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and volume</w:t>
            </w:r>
          </w:p>
        </w:tc>
        <w:tc>
          <w:tcPr>
            <w:tcW w:w="6537" w:type="dxa"/>
          </w:tcPr>
          <w:p w:rsidR="00DF63FE" w:rsidRDefault="00DF63FE" w:rsidP="00DF63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formulas to calculate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triangle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parallelogram</w:t>
            </w:r>
          </w:p>
          <w:p w:rsidR="001652CD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trapezium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cuboid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prism</w:t>
            </w:r>
          </w:p>
          <w:p w:rsidR="00DF63FE" w:rsidRP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cylinder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G17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Circles and other shapes</w:t>
            </w:r>
          </w:p>
        </w:tc>
        <w:tc>
          <w:tcPr>
            <w:tcW w:w="6537" w:type="dxa"/>
          </w:tcPr>
          <w:p w:rsidR="001652CD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the formula for </w:t>
            </w:r>
            <w:r w:rsidR="008D2369">
              <w:rPr>
                <w:rFonts w:ascii="Arial" w:hAnsi="Arial" w:cs="Arial"/>
              </w:rPr>
              <w:t>circumference of a circle</w:t>
            </w:r>
          </w:p>
          <w:p w:rsidR="008D2369" w:rsidRDefault="008D2369" w:rsidP="008D236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formula for area of a circle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perimeters of 2D shapes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areas of compound shapes</w:t>
            </w:r>
          </w:p>
          <w:p w:rsidR="008D2369" w:rsidRDefault="008D2369" w:rsidP="008D23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the surface area and volume of 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Sphere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Frustum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 solids</w:t>
            </w:r>
          </w:p>
          <w:p w:rsidR="008D2369" w:rsidRPr="009027A1" w:rsidRDefault="008D2369" w:rsidP="008D23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NB. Answers may be asked for in terms of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G18</w:t>
            </w:r>
          </w:p>
        </w:tc>
        <w:tc>
          <w:tcPr>
            <w:tcW w:w="2681" w:type="dxa"/>
          </w:tcPr>
          <w:p w:rsidR="001652CD" w:rsidRPr="009027A1" w:rsidRDefault="008D236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Sectors and arcs</w:t>
            </w:r>
          </w:p>
        </w:tc>
        <w:tc>
          <w:tcPr>
            <w:tcW w:w="6537" w:type="dxa"/>
          </w:tcPr>
          <w:p w:rsidR="001652CD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length of an arc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area of a sector</w:t>
            </w:r>
          </w:p>
          <w:p w:rsidR="008D2369" w:rsidRPr="009027A1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angle of a sector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G19</w:t>
            </w:r>
          </w:p>
        </w:tc>
        <w:tc>
          <w:tcPr>
            <w:tcW w:w="2681" w:type="dxa"/>
          </w:tcPr>
          <w:p w:rsidR="001652CD" w:rsidRPr="009027A1" w:rsidRDefault="0078627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Congruence and similarity</w:t>
            </w:r>
          </w:p>
        </w:tc>
        <w:tc>
          <w:tcPr>
            <w:tcW w:w="6537" w:type="dxa"/>
          </w:tcPr>
          <w:p w:rsid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congruent shapes</w:t>
            </w:r>
          </w:p>
          <w:p w:rsidR="001652C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similar shapes</w:t>
            </w:r>
          </w:p>
          <w:p w:rsidR="0078627D" w:rsidRPr="00C15FB9" w:rsidRDefault="0078627D" w:rsidP="00C15FB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lengths in similar shapes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G20</w:t>
            </w:r>
          </w:p>
        </w:tc>
        <w:tc>
          <w:tcPr>
            <w:tcW w:w="2681" w:type="dxa"/>
          </w:tcPr>
          <w:p w:rsidR="001652CD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:rsidR="001652CD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formula for Pythagoras’ Theorem to find a length</w:t>
            </w:r>
          </w:p>
          <w:p w:rsidR="0078627D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sin, cos and tan ratios to find a length</w:t>
            </w:r>
          </w:p>
          <w:p w:rsidR="0078627D" w:rsidRPr="00C15FB9" w:rsidRDefault="0078627D" w:rsidP="00C15FB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sin, cos and tan ratios to find an angle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G21</w:t>
            </w:r>
          </w:p>
        </w:tc>
        <w:tc>
          <w:tcPr>
            <w:tcW w:w="2681" w:type="dxa"/>
          </w:tcPr>
          <w:p w:rsidR="001652CD" w:rsidRPr="009027A1" w:rsidRDefault="0078627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Exact values of sin, cos and tan</w:t>
            </w:r>
          </w:p>
        </w:tc>
        <w:tc>
          <w:tcPr>
            <w:tcW w:w="6537" w:type="dxa"/>
          </w:tcPr>
          <w:p w:rsidR="001652C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exact values of sin and cos for angles of 0⁰, 30⁰, 45⁰, 60⁰ and 90⁰</w:t>
            </w:r>
          </w:p>
          <w:p w:rsidR="0078627D" w:rsidRPr="009027A1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exact values of tan for angles of 0⁰, 30⁰, 45⁰, and 60⁰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G24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Vectors for translations</w:t>
            </w:r>
          </w:p>
        </w:tc>
        <w:tc>
          <w:tcPr>
            <w:tcW w:w="6537" w:type="dxa"/>
          </w:tcPr>
          <w:p w:rsidR="001652CD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vector to describe a translation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G25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vectors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and subtract vectors</w:t>
            </w:r>
          </w:p>
          <w:p w:rsidR="00750A39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Multiply a vector by a number</w:t>
            </w:r>
          </w:p>
          <w:p w:rsidR="00750A39" w:rsidRPr="00C15FB9" w:rsidRDefault="00750A39" w:rsidP="00C15FB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column vectors and vectors on diagrams</w:t>
            </w:r>
          </w:p>
        </w:tc>
      </w:tr>
    </w:tbl>
    <w:p w:rsidR="00EF13CD" w:rsidRDefault="00EF13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18" w:type="dxa"/>
            <w:gridSpan w:val="2"/>
          </w:tcPr>
          <w:p w:rsidR="001652CD" w:rsidRPr="001652CD" w:rsidRDefault="001652CD" w:rsidP="001652C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PROBABILITY 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probability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tables and probability trees to show outcomes and probabilities</w:t>
            </w:r>
          </w:p>
          <w:p w:rsidR="00750A39" w:rsidRPr="009027A1" w:rsidRDefault="00750A39" w:rsidP="00750A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Probabilities should be shown as fractions, decimals or percentages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Random, fair and equally likely events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ideas of random events, fairness, and equally likely events</w:t>
            </w:r>
          </w:p>
          <w:p w:rsidR="00750A39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these ideas to calculate expected outcomes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frequency</w:t>
            </w:r>
          </w:p>
        </w:tc>
        <w:tc>
          <w:tcPr>
            <w:tcW w:w="6537" w:type="dxa"/>
          </w:tcPr>
          <w:p w:rsidR="001652CD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relationship between relative frequency and probability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Exhaustive outcomes</w:t>
            </w:r>
          </w:p>
        </w:tc>
        <w:tc>
          <w:tcPr>
            <w:tcW w:w="6537" w:type="dxa"/>
          </w:tcPr>
          <w:p w:rsidR="001652CD" w:rsidRPr="009027A1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fact that the probabilities of exhaustive outcomes (all possible outcomes) add up to 1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probability</w:t>
            </w:r>
          </w:p>
        </w:tc>
        <w:tc>
          <w:tcPr>
            <w:tcW w:w="6537" w:type="dxa"/>
          </w:tcPr>
          <w:p w:rsidR="001652CD" w:rsidRPr="009027A1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the greater the sample size or number of events in experimental probability, the closer the results will be to the theoretical probability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P6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Diagrams</w:t>
            </w:r>
          </w:p>
        </w:tc>
        <w:tc>
          <w:tcPr>
            <w:tcW w:w="6537" w:type="dxa"/>
          </w:tcPr>
          <w:p w:rsidR="00EA516F" w:rsidRDefault="00EA516F" w:rsidP="00EA51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diagrams for showing and calculating sets of data, including</w:t>
            </w:r>
          </w:p>
          <w:p w:rsidR="00EA516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and grids</w:t>
            </w:r>
          </w:p>
          <w:p w:rsidR="00EA516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Venn diagrams</w:t>
            </w:r>
          </w:p>
          <w:p w:rsidR="001652CD" w:rsidRPr="00155DF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 diagrams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P7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spaces</w:t>
            </w:r>
          </w:p>
        </w:tc>
        <w:tc>
          <w:tcPr>
            <w:tcW w:w="6537" w:type="dxa"/>
          </w:tcPr>
          <w:p w:rsidR="001652CD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sample spaces for single or combined events with equally likely outcomes</w:t>
            </w:r>
          </w:p>
          <w:p w:rsidR="00EA516F" w:rsidRPr="009027A1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sample spaces to calculate theoretical probabilities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P8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trees</w:t>
            </w:r>
          </w:p>
        </w:tc>
        <w:tc>
          <w:tcPr>
            <w:tcW w:w="6537" w:type="dxa"/>
          </w:tcPr>
          <w:p w:rsidR="001652CD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tree diagrams to represent independent events</w:t>
            </w:r>
          </w:p>
          <w:p w:rsidR="00EA516F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tree diagrams to represent dependent events</w:t>
            </w:r>
          </w:p>
          <w:p w:rsidR="00EA516F" w:rsidRPr="009027A1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adding and multiplying correctly for combined probabilities</w:t>
            </w:r>
          </w:p>
        </w:tc>
      </w:tr>
    </w:tbl>
    <w:p w:rsidR="00EF13CD" w:rsidRDefault="00EF13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1652CD" w:rsidRPr="00795B7F" w:rsidTr="00DD3F5E">
        <w:trPr>
          <w:cantSplit/>
        </w:trPr>
        <w:tc>
          <w:tcPr>
            <w:tcW w:w="670" w:type="dxa"/>
          </w:tcPr>
          <w:p w:rsidR="001652CD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</w:tc>
        <w:tc>
          <w:tcPr>
            <w:tcW w:w="9218" w:type="dxa"/>
            <w:gridSpan w:val="2"/>
          </w:tcPr>
          <w:p w:rsidR="001652CD" w:rsidRPr="009027A1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STATISTICS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populations</w:t>
            </w:r>
          </w:p>
        </w:tc>
        <w:tc>
          <w:tcPr>
            <w:tcW w:w="6537" w:type="dxa"/>
          </w:tcPr>
          <w:p w:rsidR="001652CD" w:rsidRPr="009027A1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how a sample of a population can be used to represent the whole population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</w:p>
        </w:tc>
        <w:tc>
          <w:tcPr>
            <w:tcW w:w="2681" w:type="dxa"/>
          </w:tcPr>
          <w:p w:rsidR="001652CD" w:rsidRPr="009027A1" w:rsidRDefault="003748E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Graphs and diagrams</w:t>
            </w:r>
          </w:p>
        </w:tc>
        <w:tc>
          <w:tcPr>
            <w:tcW w:w="6537" w:type="dxa"/>
          </w:tcPr>
          <w:p w:rsidR="00155DFF" w:rsidRDefault="003748EF" w:rsidP="00155D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</w:t>
            </w:r>
            <w:r w:rsidR="00155DFF">
              <w:rPr>
                <w:rFonts w:ascii="Arial" w:hAnsi="Arial" w:cs="Arial"/>
              </w:rPr>
              <w:t xml:space="preserve"> and use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tables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charts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charts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Pictograms</w:t>
            </w:r>
          </w:p>
          <w:p w:rsidR="003748E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line charts</w:t>
            </w:r>
          </w:p>
          <w:p w:rsidR="00155DFF" w:rsidRPr="00155DF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and line graphs for time series data</w:t>
            </w:r>
          </w:p>
        </w:tc>
      </w:tr>
      <w:tr w:rsidR="003748EF" w:rsidRPr="00795B7F" w:rsidTr="001652CD">
        <w:trPr>
          <w:cantSplit/>
        </w:trPr>
        <w:tc>
          <w:tcPr>
            <w:tcW w:w="670" w:type="dxa"/>
          </w:tcPr>
          <w:p w:rsidR="003748EF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</w:t>
            </w:r>
          </w:p>
        </w:tc>
        <w:tc>
          <w:tcPr>
            <w:tcW w:w="2681" w:type="dxa"/>
          </w:tcPr>
          <w:p w:rsidR="003748EF" w:rsidRPr="009027A1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of data</w:t>
            </w:r>
          </w:p>
        </w:tc>
        <w:tc>
          <w:tcPr>
            <w:tcW w:w="6537" w:type="dxa"/>
          </w:tcPr>
          <w:p w:rsidR="00C15FB9" w:rsidRDefault="003748EF" w:rsidP="003748E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represent data in graphs or diagrams</w:t>
            </w:r>
          </w:p>
          <w:p w:rsidR="003748EF" w:rsidRPr="00C15FB9" w:rsidRDefault="003748EF" w:rsidP="00C15FB9">
            <w:pPr>
              <w:spacing w:before="120" w:after="120"/>
              <w:rPr>
                <w:rFonts w:ascii="Arial" w:hAnsi="Arial" w:cs="Arial"/>
              </w:rPr>
            </w:pPr>
            <w:r w:rsidRPr="00C15FB9">
              <w:rPr>
                <w:rFonts w:ascii="Arial" w:hAnsi="Arial" w:cs="Arial"/>
              </w:rPr>
              <w:t>Understand and use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 and modal class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  <w:p w:rsidR="003748EF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understand the terms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data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data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Discrete data</w:t>
            </w:r>
          </w:p>
          <w:p w:rsidR="003748EF" w:rsidRP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data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S5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Describing a population</w:t>
            </w:r>
          </w:p>
        </w:tc>
        <w:tc>
          <w:tcPr>
            <w:tcW w:w="6537" w:type="dxa"/>
          </w:tcPr>
          <w:p w:rsidR="001652CD" w:rsidRPr="009027A1" w:rsidRDefault="00155DFF" w:rsidP="00155DF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 population, 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using range, median, etc.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Scatter graphs</w:t>
            </w:r>
          </w:p>
        </w:tc>
        <w:tc>
          <w:tcPr>
            <w:tcW w:w="6537" w:type="dxa"/>
          </w:tcPr>
          <w:p w:rsidR="001652CD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interpret scatter graphs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correlation (positive or negative, and strong or weak, or no correlation)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a correlation doesn’t mean that one variable is a cause of the other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line of best fit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line of best fit to predict results</w:t>
            </w:r>
          </w:p>
          <w:p w:rsidR="00155DFF" w:rsidRPr="009027A1" w:rsidRDefault="00155DFF" w:rsidP="00155DF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Extrapolate data, but understand why this is not always advisable</w:t>
            </w:r>
          </w:p>
        </w:tc>
      </w:tr>
    </w:tbl>
    <w:p w:rsidR="008D463E" w:rsidRPr="00795B7F" w:rsidRDefault="008D463E">
      <w:pPr>
        <w:rPr>
          <w:rFonts w:ascii="Arial" w:hAnsi="Arial" w:cs="Arial"/>
        </w:rPr>
      </w:pPr>
    </w:p>
    <w:sectPr w:rsidR="008D463E" w:rsidRPr="00795B7F" w:rsidSect="003E5A85">
      <w:headerReference w:type="default" r:id="rId8"/>
      <w:footerReference w:type="default" r:id="rId9"/>
      <w:pgSz w:w="11906" w:h="16838"/>
      <w:pgMar w:top="1077" w:right="1106" w:bottom="1616" w:left="90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5D" w:rsidRDefault="00E1485D">
      <w:r>
        <w:separator/>
      </w:r>
    </w:p>
  </w:endnote>
  <w:endnote w:type="continuationSeparator" w:id="0">
    <w:p w:rsidR="00E1485D" w:rsidRDefault="00E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5D" w:rsidRDefault="00E1485D">
    <w:pPr>
      <w:pStyle w:val="Footer"/>
    </w:pPr>
    <w:r>
      <w:tab/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F13CD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EF13CD">
      <w:rPr>
        <w:noProof/>
        <w:lang w:val="en-US"/>
      </w:rPr>
      <w:t>13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5D" w:rsidRDefault="00E1485D">
      <w:r>
        <w:separator/>
      </w:r>
    </w:p>
  </w:footnote>
  <w:footnote w:type="continuationSeparator" w:id="0">
    <w:p w:rsidR="00E1485D" w:rsidRDefault="00E1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5D" w:rsidRDefault="00E1485D" w:rsidP="006C2710">
    <w:pPr>
      <w:pStyle w:val="Header"/>
      <w:tabs>
        <w:tab w:val="clear" w:pos="4153"/>
      </w:tabs>
    </w:pPr>
    <w:r>
      <w:t>AQA GCSE Maths 8300                       Topic list</w:t>
    </w:r>
    <w:r>
      <w:tab/>
      <w:t xml:space="preserve">    </w:t>
    </w:r>
    <w:r w:rsidR="00C06CA1">
      <w:t>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43D"/>
    <w:multiLevelType w:val="hybridMultilevel"/>
    <w:tmpl w:val="7C78A196"/>
    <w:lvl w:ilvl="0" w:tplc="E7F06DBC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A1EAA"/>
    <w:multiLevelType w:val="hybridMultilevel"/>
    <w:tmpl w:val="33E094B4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896"/>
    <w:multiLevelType w:val="hybridMultilevel"/>
    <w:tmpl w:val="265AB27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2C7"/>
    <w:multiLevelType w:val="hybridMultilevel"/>
    <w:tmpl w:val="D0D4D0F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3D43"/>
    <w:multiLevelType w:val="hybridMultilevel"/>
    <w:tmpl w:val="356AB34E"/>
    <w:lvl w:ilvl="0" w:tplc="568C8AB8">
      <w:start w:val="1"/>
      <w:numFmt w:val="bullet"/>
      <w:lvlText w:val=""/>
      <w:lvlJc w:val="left"/>
      <w:pPr>
        <w:tabs>
          <w:tab w:val="num" w:pos="927"/>
        </w:tabs>
        <w:ind w:left="907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459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72EC4AA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129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11EA"/>
    <w:multiLevelType w:val="hybridMultilevel"/>
    <w:tmpl w:val="C0344446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271B"/>
    <w:multiLevelType w:val="hybridMultilevel"/>
    <w:tmpl w:val="EE909046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85B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C58"/>
    <w:multiLevelType w:val="hybridMultilevel"/>
    <w:tmpl w:val="3086E084"/>
    <w:lvl w:ilvl="0" w:tplc="FF5E54C4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3DA6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0526"/>
    <w:multiLevelType w:val="hybridMultilevel"/>
    <w:tmpl w:val="60D2D64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818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F52FC28">
      <w:start w:val="1"/>
      <w:numFmt w:val="bullet"/>
      <w:lvlText w:val=""/>
      <w:lvlJc w:val="left"/>
      <w:pPr>
        <w:tabs>
          <w:tab w:val="num" w:pos="2160"/>
        </w:tabs>
        <w:ind w:left="2140" w:hanging="34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1EA9"/>
    <w:multiLevelType w:val="hybridMultilevel"/>
    <w:tmpl w:val="00DEBC8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1F8A"/>
    <w:multiLevelType w:val="hybridMultilevel"/>
    <w:tmpl w:val="2EBC586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6D40"/>
    <w:multiLevelType w:val="hybridMultilevel"/>
    <w:tmpl w:val="CA98C050"/>
    <w:lvl w:ilvl="0" w:tplc="6F8E2CBA">
      <w:start w:val="1"/>
      <w:numFmt w:val="bullet"/>
      <w:pStyle w:val="U-text-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BEBE2DF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0EB3"/>
    <w:multiLevelType w:val="hybridMultilevel"/>
    <w:tmpl w:val="4EB4B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10D57"/>
    <w:multiLevelType w:val="hybridMultilevel"/>
    <w:tmpl w:val="356AB34E"/>
    <w:lvl w:ilvl="0" w:tplc="FF5E54C4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D5B42"/>
    <w:multiLevelType w:val="hybridMultilevel"/>
    <w:tmpl w:val="A8544940"/>
    <w:lvl w:ilvl="0" w:tplc="1BA4C540">
      <w:start w:val="1"/>
      <w:numFmt w:val="bullet"/>
      <w:pStyle w:val="U-text-dash"/>
      <w:lvlText w:val="–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3025D"/>
    <w:multiLevelType w:val="hybridMultilevel"/>
    <w:tmpl w:val="ABEC2448"/>
    <w:lvl w:ilvl="0" w:tplc="BFA0F132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E7F06DB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D50"/>
    <w:multiLevelType w:val="hybridMultilevel"/>
    <w:tmpl w:val="356AB34E"/>
    <w:lvl w:ilvl="0" w:tplc="8CA63780">
      <w:start w:val="1"/>
      <w:numFmt w:val="bullet"/>
      <w:lvlText w:val=""/>
      <w:lvlJc w:val="left"/>
      <w:pPr>
        <w:tabs>
          <w:tab w:val="num" w:pos="473"/>
        </w:tabs>
        <w:ind w:left="340" w:hanging="227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D63BC"/>
    <w:multiLevelType w:val="hybridMultilevel"/>
    <w:tmpl w:val="356AB34E"/>
    <w:lvl w:ilvl="0" w:tplc="86DC2DF6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381F"/>
    <w:multiLevelType w:val="hybridMultilevel"/>
    <w:tmpl w:val="5AC6F130"/>
    <w:lvl w:ilvl="0" w:tplc="BFA0F132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F6188"/>
    <w:multiLevelType w:val="hybridMultilevel"/>
    <w:tmpl w:val="C4C0AA70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F0188"/>
    <w:multiLevelType w:val="hybridMultilevel"/>
    <w:tmpl w:val="3086E084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5F1B"/>
    <w:multiLevelType w:val="hybridMultilevel"/>
    <w:tmpl w:val="356AB34E"/>
    <w:lvl w:ilvl="0" w:tplc="86DC2DF6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84951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74BC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49C5"/>
    <w:multiLevelType w:val="hybridMultilevel"/>
    <w:tmpl w:val="B9ACB264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180D"/>
    <w:multiLevelType w:val="hybridMultilevel"/>
    <w:tmpl w:val="356AB34E"/>
    <w:lvl w:ilvl="0" w:tplc="FF5E54C4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120D1"/>
    <w:multiLevelType w:val="hybridMultilevel"/>
    <w:tmpl w:val="356AB34E"/>
    <w:lvl w:ilvl="0" w:tplc="4EF0ABCA">
      <w:start w:val="1"/>
      <w:numFmt w:val="bullet"/>
      <w:lvlText w:val="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24"/>
  </w:num>
  <w:num w:numId="10">
    <w:abstractNumId w:val="8"/>
  </w:num>
  <w:num w:numId="11">
    <w:abstractNumId w:val="15"/>
  </w:num>
  <w:num w:numId="12">
    <w:abstractNumId w:val="21"/>
  </w:num>
  <w:num w:numId="13">
    <w:abstractNumId w:val="31"/>
  </w:num>
  <w:num w:numId="14">
    <w:abstractNumId w:val="4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25"/>
  </w:num>
  <w:num w:numId="20">
    <w:abstractNumId w:val="23"/>
  </w:num>
  <w:num w:numId="21">
    <w:abstractNumId w:val="5"/>
  </w:num>
  <w:num w:numId="22">
    <w:abstractNumId w:val="11"/>
  </w:num>
  <w:num w:numId="23">
    <w:abstractNumId w:val="22"/>
  </w:num>
  <w:num w:numId="24">
    <w:abstractNumId w:val="30"/>
  </w:num>
  <w:num w:numId="25">
    <w:abstractNumId w:val="26"/>
  </w:num>
  <w:num w:numId="26">
    <w:abstractNumId w:val="27"/>
  </w:num>
  <w:num w:numId="27">
    <w:abstractNumId w:val="28"/>
  </w:num>
  <w:num w:numId="28">
    <w:abstractNumId w:val="19"/>
  </w:num>
  <w:num w:numId="29">
    <w:abstractNumId w:val="16"/>
  </w:num>
  <w:num w:numId="30">
    <w:abstractNumId w:val="17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54"/>
    <w:rsid w:val="00155DFF"/>
    <w:rsid w:val="001652CD"/>
    <w:rsid w:val="0020769E"/>
    <w:rsid w:val="002765D3"/>
    <w:rsid w:val="00340B23"/>
    <w:rsid w:val="00346731"/>
    <w:rsid w:val="003748EF"/>
    <w:rsid w:val="003D2B4D"/>
    <w:rsid w:val="003E5A85"/>
    <w:rsid w:val="00441E7A"/>
    <w:rsid w:val="00535015"/>
    <w:rsid w:val="00682629"/>
    <w:rsid w:val="006850BB"/>
    <w:rsid w:val="006C2710"/>
    <w:rsid w:val="006C2AFC"/>
    <w:rsid w:val="00750A39"/>
    <w:rsid w:val="0078627D"/>
    <w:rsid w:val="00795B7F"/>
    <w:rsid w:val="008147FB"/>
    <w:rsid w:val="008718A9"/>
    <w:rsid w:val="00890AE4"/>
    <w:rsid w:val="008D2369"/>
    <w:rsid w:val="008D463E"/>
    <w:rsid w:val="008D6858"/>
    <w:rsid w:val="009027A1"/>
    <w:rsid w:val="009F52E6"/>
    <w:rsid w:val="00B05018"/>
    <w:rsid w:val="00B24357"/>
    <w:rsid w:val="00BD107B"/>
    <w:rsid w:val="00C06CA1"/>
    <w:rsid w:val="00C15FB9"/>
    <w:rsid w:val="00CD7DB1"/>
    <w:rsid w:val="00D1747F"/>
    <w:rsid w:val="00D27D54"/>
    <w:rsid w:val="00D52823"/>
    <w:rsid w:val="00D9149C"/>
    <w:rsid w:val="00DD3F5E"/>
    <w:rsid w:val="00DD42CC"/>
    <w:rsid w:val="00DF63FE"/>
    <w:rsid w:val="00E04552"/>
    <w:rsid w:val="00E1485D"/>
    <w:rsid w:val="00E35FC1"/>
    <w:rsid w:val="00E3707C"/>
    <w:rsid w:val="00EA516F"/>
    <w:rsid w:val="00EF13CD"/>
    <w:rsid w:val="00F137DF"/>
    <w:rsid w:val="00F411F4"/>
    <w:rsid w:val="00F53B14"/>
    <w:rsid w:val="00F561BE"/>
    <w:rsid w:val="00FC26EA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45AD8"/>
  <w15:chartTrackingRefBased/>
  <w15:docId w15:val="{D9633E05-3752-4810-A34A-0AED5F4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5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U-text-bullet">
    <w:name w:val="U-text-bullet"/>
    <w:basedOn w:val="Normal"/>
    <w:pPr>
      <w:numPr>
        <w:numId w:val="29"/>
      </w:numPr>
      <w:spacing w:before="60" w:after="60" w:line="260" w:lineRule="atLeast"/>
    </w:pPr>
    <w:rPr>
      <w:rFonts w:ascii="Verdana" w:hAnsi="Verdana"/>
      <w:sz w:val="20"/>
      <w:szCs w:val="20"/>
    </w:rPr>
  </w:style>
  <w:style w:type="paragraph" w:customStyle="1" w:styleId="U-text-dash">
    <w:name w:val="U-text-dash"/>
    <w:basedOn w:val="U-text-bullet"/>
    <w:pPr>
      <w:numPr>
        <w:numId w:val="28"/>
      </w:numPr>
    </w:pPr>
    <w:rPr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6C2710"/>
    <w:rPr>
      <w:color w:val="808080"/>
    </w:rPr>
  </w:style>
  <w:style w:type="paragraph" w:styleId="ListParagraph">
    <w:name w:val="List Paragraph"/>
    <w:basedOn w:val="Normal"/>
    <w:uiPriority w:val="34"/>
    <w:qFormat/>
    <w:rsid w:val="00F5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A767-2486-4E9A-B8E8-C42A89AC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2688</Words>
  <Characters>12218</Characters>
  <Application>Microsoft Office Word</Application>
  <DocSecurity>4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Edexcel GCSE Maths</vt:lpstr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Edexcel GCSE Maths</dc:title>
  <dc:subject/>
  <dc:creator>Lucy</dc:creator>
  <cp:keywords/>
  <dc:description/>
  <cp:lastModifiedBy>Jeff Taylor</cp:lastModifiedBy>
  <cp:revision>2</cp:revision>
  <dcterms:created xsi:type="dcterms:W3CDTF">2021-09-02T13:16:00Z</dcterms:created>
  <dcterms:modified xsi:type="dcterms:W3CDTF">2021-09-02T13:16:00Z</dcterms:modified>
</cp:coreProperties>
</file>